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30.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30.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3-7 Mayıs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Yaşamımızdaki Elektrik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Devre Elemanlarının Sembollerle Gösterimi ve Devre Şemaları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Zümre öğretmenler kurulu kararına göre belirlenecek çalışma: …………………………………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FB.5.6.1.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 sembollerinin olup olmamasına göre sınıflandırabilme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FB.5.6.1.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elemanların sembollerini belirler.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 sembollerinin olup olmamasına göre ayrıştırır.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 sembollerinin olup olmamasına göre gruplandırır.</w:t>
            </w:r>
            <w:r>
              <w:rPr>
                <w:rFonts w:ascii="Times New Roman" w:hAnsi="Times New Roman" w:eastAsia="Times New Roman" w:cs="Times New Roman"/>
                <w:sz w:val="24"/>
              </w:rPr>
              <w:br/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Bir elektrik devresindeki elemanların sembollerini niteliklerine göre etiketler.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FBAB2. Sınıflandırma,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KB2.2. Gözlemleme, KB2.4. Çözümleme,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E3.3. Yaratıcılık, E3.7. Sistematiklik,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SDB1.1. Kendini Tanıma (Öz Farkındalık), SDB2.1. İletişim, SDB2.2. İş Birliği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D3. Çalışkanlık, D16. Sorumluluk, D18. Temizlik,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Matematik, Bilişim Teknolojileri ve Yazılım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Soru-cevap, kart eşleştirme, sınıflandırma, karşılaştırma, grup çalışması ve zümre kararına uygun okul temelli çalışma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devre elemanı ve sembol kartları, çalışma kâğıdı ve okul temelli çalışma için zümre kararında belirtilen araç-gereçler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Pil, ampul, anahtar, bağlantı kablosu, pil yatağı, duy, devre elemanı ve devre sembolü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pil, ampul, anahtar ve bağlantı kablosundan oluşan basit elektrik devresini tanıdığı; devre elemanlarının adlarını ve temel görevlerini bildiği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Görselleri verilen devre elemanlarının adları ve görevleri sorularla belirlenir; bu elemanların ortak gösterimlerine ilişkin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Harita, trafik ve matematik sembollerinin ortak bir anlatım sağlaması ile elektrik devrelerinde ortak sembollerin kullanılması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laboratuvar ile zümre kararında belirlenen okul temelli çalışma ortamı; gerekli güvenlik önlemlerinin alındığı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İlk 2 ders saatinde pil, ampul, anahtar, bağlantı kablosu, pil yatağı ve duy görselleri incelenir. Elemanların adları ve görevleri belirlenir; pil, ampul, anahtar ve bağlantı kablosunun ortak devre sembolleri çizilir.</w:t>
              <w:br/>
              <w:t>Devre elemanları kendilerine özgü sembollerinin bulunup bulunmamasına göre ayrıştırılır, gruplandırılır ve uygun başlıklarla etiketlenir. Görsel-sembol-görev kartları eşleştirilir; ortak sembol dilinin sağladığı kolaylıklar tartışılır.</w:t>
              <w:br/>
              <w:t>Okul temelli planlama için ayrılan 2 ders saati, zümre öğretmenler kurulu kararında belirlenen okul dışı öğrenme, yerel çalışma, sosyal etkinlik, proje, okuma, araştırma veya gözlem çalışması için kullanılır. Yapılacak çalışma yukarıdaki alana öğretmen tarafından yazılır.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Sembol Belirleme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Devre elemanlarının adlarını, görevlerini ve sembollerini doğru gösteren öğrenci çalışması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Sınıflandırma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Devre elemanlarını sembollerinin bulunup bulunmamasına göre doğru gruplandıran ve etiketleyen çalışma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Okul Temelli Çalışma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Zümre kararında belirlenen çalışmaya ilişkin katılım, gözlem veya öğrenci ürünü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Devre elemanlarının görselleri, adları ve sembolleri ayrı kartlarla sunulur. Daha az örnek içeren ve kısmen doldurulmuş sınıflandırma tablosu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devre elemanları ile sembollerini eşleştiren basit bir kart oyunu veya dijital oyun tasarlayabilir.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