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BE11" w14:textId="77777777" w:rsidR="009C6BD6" w:rsidRDefault="00000000">
      <w:pPr>
        <w:spacing w:after="40"/>
        <w:jc w:val="center"/>
      </w:pPr>
      <w:r>
        <w:rPr>
          <w:b/>
          <w:color w:val="1F6964"/>
        </w:rPr>
        <w:t>fenbilimleri.org  •  fenbilgihanem</w:t>
      </w:r>
    </w:p>
    <w:p w14:paraId="499D89E9" w14:textId="77777777" w:rsidR="009C6BD6" w:rsidRDefault="00000000">
      <w:pPr>
        <w:spacing w:after="60"/>
        <w:jc w:val="center"/>
      </w:pPr>
      <w:r>
        <w:rPr>
          <w:b/>
          <w:color w:val="244A55"/>
          <w:sz w:val="20"/>
        </w:rPr>
        <w:t>........................................................ ORTAOKULU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3443"/>
      </w:tblGrid>
      <w:tr w:rsidR="009C6BD6" w14:paraId="65EE1A21" w14:textId="77777777">
        <w:trPr>
          <w:jc w:val="center"/>
        </w:trPr>
        <w:tc>
          <w:tcPr>
            <w:tcW w:w="15533" w:type="dxa"/>
            <w:gridSpan w:val="9"/>
            <w:shd w:val="clear" w:color="auto" w:fill="E4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C093AD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24"/>
              </w:rPr>
              <w:t>2026–2027 EĞİTİM ÖĞRETİM YILI 7. SINIF FEN BİLİMLERİ YILLIK PLANI</w:t>
            </w:r>
          </w:p>
        </w:tc>
      </w:tr>
      <w:tr w:rsidR="009C6BD6" w14:paraId="4E176699" w14:textId="77777777">
        <w:trPr>
          <w:jc w:val="center"/>
        </w:trPr>
        <w:tc>
          <w:tcPr>
            <w:tcW w:w="15533" w:type="dxa"/>
            <w:gridSpan w:val="9"/>
            <w:shd w:val="clear" w:color="auto" w:fill="FFF3D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6D4C5C" w14:textId="77777777" w:rsidR="009C6BD6" w:rsidRDefault="00000000">
            <w:pPr>
              <w:spacing w:after="0" w:line="240" w:lineRule="auto"/>
              <w:jc w:val="center"/>
            </w:pPr>
            <w:r>
              <w:rPr>
                <w:i/>
                <w:color w:val="35635E"/>
                <w:sz w:val="17"/>
              </w:rPr>
              <w:t>OTP: Okul Temelli Planlama. OTP saatleri ilgili haftanın toplam ders süresi içindedir; ayrı bir hafta değildir.</w:t>
            </w:r>
          </w:p>
        </w:tc>
      </w:tr>
      <w:tr w:rsidR="009C6BD6" w14:paraId="5F82788A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tblHeader/>
          <w:jc w:val="center"/>
        </w:trPr>
        <w:tc>
          <w:tcPr>
            <w:tcW w:w="708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C7DB1D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2DD813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C74A84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8255F0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27A392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FBAC12D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91AA79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45B69A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7B1931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9C6BD6" w14:paraId="7EF14AA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573D32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D372B1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1. Hafta:</w:t>
            </w:r>
            <w:r>
              <w:br/>
            </w:r>
            <w:r>
              <w:rPr>
                <w:color w:val="263238"/>
                <w:sz w:val="17"/>
              </w:rPr>
              <w:t>14–18 Eylül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E3CDBC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58928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LABORATUVAR GÜVENLİĞİ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1. ÜNİTE: UZAY ÇAĞI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FAB1E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Laboratuvar Güvenliği ve Güvenlik Sembolleri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Uzay Teknolojileri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87580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Laboratuvar güvenliği ve güvenlik sembollerine ilişkin uygulamalar.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FB.7.1.1.1. Uzay araştırmaları için geliştirilen teknolojileri karşılaştırabilme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4933C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Laboratuvar güvenliği kurallarını uygular.</w:t>
            </w:r>
            <w:r>
              <w:br/>
            </w:r>
            <w:r>
              <w:rPr>
                <w:color w:val="263238"/>
                <w:sz w:val="16"/>
              </w:rPr>
              <w:t>a) Uzay teknolojilerinin özelliklerini belirler.</w:t>
            </w:r>
            <w:r>
              <w:br/>
            </w:r>
            <w:r>
              <w:rPr>
                <w:color w:val="263238"/>
                <w:sz w:val="16"/>
              </w:rPr>
              <w:t>b) Benzerliklerini listeler.</w:t>
            </w:r>
            <w:r>
              <w:br/>
            </w:r>
            <w:r>
              <w:rPr>
                <w:color w:val="263238"/>
                <w:sz w:val="16"/>
              </w:rPr>
              <w:t>c) Farklılıklarını listeler.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5513D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Güvenlik kontrol listesi ve ön değerlendirme.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E70D2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7-01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İlköğretim Haftası</w:t>
            </w:r>
          </w:p>
        </w:tc>
      </w:tr>
      <w:tr w:rsidR="009C6BD6" w14:paraId="610AE989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9CA725E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923785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2. Hafta:</w:t>
            </w:r>
            <w:r>
              <w:br/>
            </w:r>
            <w:r>
              <w:rPr>
                <w:color w:val="263238"/>
                <w:sz w:val="17"/>
              </w:rPr>
              <w:t>21–25 Eylül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68CC13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69B7D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UZAY ÇAĞI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BD884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Uzay Teknolojileri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Uzay Gözlem Araçları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21938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FB.7.1.1.1. Uzay araştırmaları için geliştirilen teknolojileri karşılaştırabilme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FB.7.1.1.2. Uzay gözlem araçları ile ilgili bilimsel model oluşturabilme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24D74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FB.7.1.1.1: Karşılaştırma sonuçlarını tamamlar.</w:t>
            </w:r>
            <w:r>
              <w:br/>
            </w:r>
            <w:r>
              <w:rPr>
                <w:color w:val="263238"/>
                <w:sz w:val="16"/>
              </w:rPr>
              <w:t>FB.7.1.1.2:</w:t>
            </w:r>
            <w:r>
              <w:br/>
            </w:r>
            <w:r>
              <w:rPr>
                <w:color w:val="263238"/>
                <w:sz w:val="16"/>
              </w:rPr>
              <w:t>a) Uzay gözlem aracı modeli önerir.</w:t>
            </w:r>
            <w:r>
              <w:br/>
            </w:r>
            <w:r>
              <w:rPr>
                <w:color w:val="263238"/>
                <w:sz w:val="16"/>
              </w:rPr>
              <w:t>b) Modelini geliştirir.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631AE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çalışması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0BE98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15 Temmuz Demokrasi ve Millî Birlik Günü</w:t>
            </w:r>
          </w:p>
        </w:tc>
      </w:tr>
      <w:tr w:rsidR="009C6BD6" w14:paraId="532FDD6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AE1285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096BC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3. Hafta:</w:t>
            </w:r>
            <w:r>
              <w:br/>
            </w:r>
            <w:r>
              <w:rPr>
                <w:color w:val="263238"/>
                <w:sz w:val="17"/>
              </w:rPr>
              <w:t>28 Eylül–2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78AE0D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B9ECC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UZAY ÇAĞI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BCBCA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Teknoloji ile Uzay Araştırmaları Arasındaki İlişki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Yıldız Oluşumu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9CFA3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FB.7.1.1.3. Uzay araştırmalarının yol açabileceği problemleri çözebilme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FB.7.1.2.1. Yıldızların yaşamını açıklayarak yapılandırabilme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37599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FB.7.1.1.3:</w:t>
            </w:r>
            <w:r>
              <w:br/>
            </w:r>
            <w:r>
              <w:rPr>
                <w:color w:val="263238"/>
                <w:sz w:val="16"/>
              </w:rPr>
              <w:t>a) Problemi yapılandırır.</w:t>
            </w:r>
            <w:r>
              <w:br/>
            </w:r>
            <w:r>
              <w:rPr>
                <w:color w:val="263238"/>
                <w:sz w:val="16"/>
              </w:rPr>
              <w:t>b) Problemi özetler.</w:t>
            </w:r>
            <w:r>
              <w:br/>
            </w:r>
            <w:r>
              <w:rPr>
                <w:color w:val="263238"/>
                <w:sz w:val="16"/>
              </w:rPr>
              <w:t>c) Veriye dayalı tahminde bulunur.</w:t>
            </w:r>
            <w:r>
              <w:br/>
            </w:r>
            <w:r>
              <w:rPr>
                <w:color w:val="263238"/>
                <w:sz w:val="16"/>
              </w:rPr>
              <w:t>ç) Önermeler üzerinden akıl yürütür.</w:t>
            </w:r>
            <w:r>
              <w:br/>
            </w:r>
            <w:r>
              <w:rPr>
                <w:color w:val="263238"/>
                <w:sz w:val="16"/>
              </w:rPr>
              <w:t>d) Çözümü değerlendirir.</w:t>
            </w:r>
            <w:r>
              <w:br/>
            </w:r>
            <w:r>
              <w:rPr>
                <w:color w:val="263238"/>
                <w:sz w:val="16"/>
              </w:rPr>
              <w:t>FB.7.1.2.1: Yıldızların yaşamındaki hiyerarşik ilişkileri belirler.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7487E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Problem çözüm raporu ve çalışma kâğıdı.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8EED3C" w14:textId="77777777" w:rsidR="009C6BD6" w:rsidRDefault="009C6BD6">
            <w:pPr>
              <w:spacing w:after="0" w:line="240" w:lineRule="auto"/>
            </w:pPr>
          </w:p>
        </w:tc>
      </w:tr>
      <w:tr w:rsidR="009C6BD6" w14:paraId="07F35C1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4CB01F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0D85F5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4. Hafta:</w:t>
            </w:r>
            <w:r>
              <w:br/>
            </w:r>
            <w:r>
              <w:rPr>
                <w:color w:val="263238"/>
                <w:sz w:val="17"/>
              </w:rPr>
              <w:t>5–9 Ekim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D8C2AD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B122F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1. ÜNİTE: UZAY ÇAĞI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9644F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Yıldız Oluşumu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Yıldız, Galaksi ve Evren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E0107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FB.7.1.2.1. Yıldızların yaşamını açıklayarak yapılandırabilme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FB.7.1.2.2. Yıldız, galaksi ve evren kavramlarını açıklayarak yapılandırabilme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9E49E8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FB.7.1.2.1: İlişkilerden uyumlu bir bütün oluşturur.</w:t>
            </w:r>
            <w:r>
              <w:br/>
            </w:r>
            <w:r>
              <w:rPr>
                <w:color w:val="263238"/>
                <w:sz w:val="16"/>
              </w:rPr>
              <w:t>FB.7.1.2.2:</w:t>
            </w:r>
            <w:r>
              <w:br/>
            </w:r>
            <w:r>
              <w:rPr>
                <w:color w:val="263238"/>
                <w:sz w:val="16"/>
              </w:rPr>
              <w:t>a) Yıldız, galaksi ve evren arasındaki hiyerarşiyi belirler.</w:t>
            </w:r>
            <w:r>
              <w:br/>
            </w:r>
            <w:r>
              <w:rPr>
                <w:color w:val="263238"/>
                <w:sz w:val="16"/>
              </w:rPr>
              <w:t>b) Kavramları uyumlu bir bütün hâlinde açıklar.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A2F0E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kısa cevaplı sorular.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005615" w14:textId="77777777" w:rsidR="009C6BD6" w:rsidRDefault="009C6BD6">
            <w:pPr>
              <w:spacing w:after="0" w:line="240" w:lineRule="auto"/>
            </w:pPr>
          </w:p>
        </w:tc>
      </w:tr>
      <w:tr w:rsidR="009C6BD6" w14:paraId="6B099CA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21A160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389561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5. Hafta:</w:t>
            </w:r>
            <w:r>
              <w:br/>
            </w:r>
            <w:r>
              <w:rPr>
                <w:color w:val="263238"/>
                <w:sz w:val="17"/>
              </w:rPr>
              <w:t>12–16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C751E1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9CDB9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 VE ENERJİYİ KEŞFEDELİM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A0E1D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Fiziksel Anlamda İş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04882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FB.7.2.1.1. Fiziksel anlamda yapılan işin bağlı olduğu faktörlere ilişkin bilimsel çıkarım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E785C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Fiziksel anlamda işin niteliklerini tanımlar.</w:t>
            </w:r>
            <w:r>
              <w:br/>
            </w:r>
            <w:r>
              <w:rPr>
                <w:color w:val="263238"/>
                <w:sz w:val="16"/>
              </w:rPr>
              <w:t>b) Örnekleri gözlemleyerek verileri kaydeder.</w:t>
            </w:r>
            <w:r>
              <w:br/>
            </w:r>
            <w:r>
              <w:rPr>
                <w:color w:val="263238"/>
                <w:sz w:val="16"/>
              </w:rPr>
              <w:t>c) İşin kuvvet ve yer değiştirmeye bağlılığını değerlendirir.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D04D03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B446B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7-05</w:t>
            </w:r>
          </w:p>
        </w:tc>
      </w:tr>
      <w:tr w:rsidR="009C6BD6" w14:paraId="4780886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CB2853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D6F5F6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6. Hafta:</w:t>
            </w:r>
            <w:r>
              <w:br/>
            </w:r>
            <w:r>
              <w:rPr>
                <w:color w:val="263238"/>
                <w:sz w:val="17"/>
              </w:rPr>
              <w:t>19–23 Ekim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A690F1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135EB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 VE ENERJİYİ KEŞFEDELİM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2490C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Fiziksel Anlamda İş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Enerji ve Enerji Çeşitleri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D3127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FB.7.2.1.1. Fiziksel anlamda yapılan işin bağlı olduğu faktörlere ilişkin bilimsel çıkarım yapabilme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FB.7.2.1.2. Enerji çeşitlerinden kinetik ve potansiyel enerjiyi karşılaştırabilme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780F7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FB.7.2.1.1: İş–kuvvet–yer değiştirme ilişkisini pekiştirir.</w:t>
            </w:r>
            <w:r>
              <w:br/>
            </w:r>
            <w:r>
              <w:rPr>
                <w:color w:val="263238"/>
                <w:sz w:val="16"/>
              </w:rPr>
              <w:t>FB.7.2.1.2:</w:t>
            </w:r>
            <w:r>
              <w:br/>
            </w:r>
            <w:r>
              <w:rPr>
                <w:color w:val="263238"/>
                <w:sz w:val="16"/>
              </w:rPr>
              <w:t>a) Kinetik ve potansiyel enerjinin özelliklerini belirler.</w:t>
            </w:r>
            <w:r>
              <w:br/>
            </w:r>
            <w:r>
              <w:rPr>
                <w:color w:val="263238"/>
                <w:sz w:val="16"/>
              </w:rPr>
              <w:t>b) Benzerliklerini listeler.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F6E0F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Karşılaştırma tablosu.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2214B0" w14:textId="77777777" w:rsidR="009C6BD6" w:rsidRDefault="009C6BD6">
            <w:pPr>
              <w:spacing w:after="0" w:line="240" w:lineRule="auto"/>
            </w:pPr>
          </w:p>
        </w:tc>
      </w:tr>
      <w:tr w:rsidR="009C6BD6" w14:paraId="1DC4683D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FE3A9A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1AF598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7. Hafta:</w:t>
            </w:r>
            <w:r>
              <w:br/>
            </w:r>
            <w:r>
              <w:rPr>
                <w:color w:val="263238"/>
                <w:sz w:val="17"/>
              </w:rPr>
              <w:t>26–30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14CA547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6D859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 VE ENERJİYİ KEŞFEDELİM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A9A70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Enerji ve Enerji Çeşitleri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79767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FB.7.2.1.2. Enerji çeşitlerinden kinetik ve potansiyel enerjiyi karşılaştırabilme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C33CB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FB.7.2.1.2:</w:t>
            </w:r>
            <w:r>
              <w:br/>
            </w:r>
            <w:r>
              <w:rPr>
                <w:color w:val="263238"/>
                <w:sz w:val="16"/>
              </w:rPr>
              <w:t>c) Kinetik ve potansiyel enerjinin farklılıklarını listeler.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FC8E1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Enerji karşılaştırma etkinliği.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E329B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Cumhuriyet Bayramı (29 Ekim)</w:t>
            </w:r>
          </w:p>
        </w:tc>
      </w:tr>
      <w:tr w:rsidR="009C6BD6" w14:paraId="1BF99DD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2DFB152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KASIM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A2635E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8. Hafta:</w:t>
            </w:r>
            <w:r>
              <w:br/>
            </w:r>
            <w:r>
              <w:rPr>
                <w:color w:val="263238"/>
                <w:sz w:val="17"/>
              </w:rPr>
              <w:t>2–6 Kasım</w:t>
            </w:r>
          </w:p>
        </w:tc>
        <w:tc>
          <w:tcPr>
            <w:tcW w:w="651" w:type="dxa"/>
            <w:shd w:val="clear" w:color="auto" w:fill="FFF0C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CAD90D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2+1+1 OTP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F5A1A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 VE ENERJİYİ KEŞFEDELİM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46C2D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Enerji ve Enerji Çeşitleri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Enerji Dönüşümleri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AE20D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FB.7.2.1.2. Enerji çeşitlerinden kinetik ve potansiyel enerjiyi karşılaştırabilme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FB.7.2.2.1. Enerji dönüşümünden hareketle enerjinin korunduğu tümevarımsal akıl yürütebilme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2E339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FB.7.2.1.2: Enerji çeşitlerini karşılaştırır.</w:t>
            </w:r>
            <w:r>
              <w:br/>
            </w:r>
            <w:r>
              <w:rPr>
                <w:color w:val="263238"/>
                <w:sz w:val="16"/>
              </w:rPr>
              <w:t>FB.7.2.2.1:</w:t>
            </w:r>
            <w:r>
              <w:br/>
            </w:r>
            <w:r>
              <w:rPr>
                <w:color w:val="263238"/>
                <w:sz w:val="16"/>
              </w:rPr>
              <w:t>a) Enerji dönüşümündeki örüntüyü belirler.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7EFCA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Balık kılçığı diyagramı.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(2–13 Kasım 2026)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DAE8A3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</w:p>
        </w:tc>
      </w:tr>
      <w:tr w:rsidR="009C6BD6" w14:paraId="7C50640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291656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4ABF8B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9. Hafta:</w:t>
            </w:r>
            <w:r>
              <w:br/>
            </w:r>
            <w:r>
              <w:rPr>
                <w:color w:val="263238"/>
                <w:sz w:val="17"/>
              </w:rPr>
              <w:t>9–13 Kasım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A2EEA6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A9FDC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 VE ENERJİYİ KEŞFEDELİM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7A240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Enerji Dönüşümleri ve Enerjinin Korunumu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C4B46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FB.7.2.2.1. Enerji dönüşümünden hareketle enerjinin korunduğu tümevarımsal akıl yürütebilme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498C1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FB.7.2.2.1:</w:t>
            </w:r>
            <w:r>
              <w:br/>
            </w:r>
            <w:r>
              <w:rPr>
                <w:color w:val="263238"/>
                <w:sz w:val="16"/>
              </w:rPr>
              <w:t>b) Enerjinin korunumuna yönelik genelleme yapar.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D8F27F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Gözlem formu ve öz değerlendirme.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FC122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Atatürk Haftası (10–16 Kasım)</w:t>
            </w:r>
          </w:p>
        </w:tc>
      </w:tr>
      <w:tr w:rsidR="009C6BD6" w14:paraId="45B40B8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1B9F1E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1. DÖNEM ARA TATİLİ: 16–20 KASIM 2026</w:t>
            </w:r>
          </w:p>
        </w:tc>
      </w:tr>
      <w:tr w:rsidR="009C6BD6" w14:paraId="538D5B6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2C0F45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5284E2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10. Hafta:</w:t>
            </w:r>
            <w:r>
              <w:br/>
            </w:r>
            <w:r>
              <w:rPr>
                <w:color w:val="263238"/>
                <w:sz w:val="17"/>
              </w:rPr>
              <w:t>23–27 Kasım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C0C27E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1+3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5F2474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2. ÜNİTE: KUVVET VE ENERJİYİ KEŞFEDELİM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A5FB2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Enerjinin Korunumu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Sindirim Sistemini Oluşturan Yapı ve Organlar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A22C7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FB.7.2.2.1. Enerji dönüşümünden hareketle enerjinin korunduğu tümevarımsal akıl yürütebilme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FB.7.3.1.1. Sindirim sistemini oluşturan yapı ve organların görevlerini model üzerinde gözlemleyebilme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919F4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FB.7.2.2.1: Enerjinin korunumu sonucunu değerlendirir.</w:t>
            </w:r>
            <w:r>
              <w:br/>
            </w:r>
            <w:r>
              <w:rPr>
                <w:color w:val="263238"/>
                <w:sz w:val="16"/>
              </w:rPr>
              <w:t>FB.7.3.1.1:</w:t>
            </w:r>
            <w:r>
              <w:br/>
            </w:r>
            <w:r>
              <w:rPr>
                <w:color w:val="263238"/>
                <w:sz w:val="16"/>
              </w:rPr>
              <w:t>a) Sindirim sistemi yapı ve organlarını tanımlar.</w:t>
            </w:r>
            <w:r>
              <w:br/>
            </w:r>
            <w:r>
              <w:rPr>
                <w:color w:val="263238"/>
                <w:sz w:val="16"/>
              </w:rPr>
              <w:t>b) Model üzerindeki gözlemlerini kaydeder.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979DE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Ünite değerlendirmesi ve model gözlem formu.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90F18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7-10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Öğretmenler Günü (24 Kasım)</w:t>
            </w:r>
          </w:p>
        </w:tc>
      </w:tr>
      <w:tr w:rsidR="009C6BD6" w14:paraId="5FA862C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F9003F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KASIM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8B572B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11. Hafta:</w:t>
            </w:r>
            <w:r>
              <w:br/>
            </w:r>
            <w:r>
              <w:rPr>
                <w:color w:val="263238"/>
                <w:sz w:val="17"/>
              </w:rPr>
              <w:t>30 Kasım–4 Aralık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9BBDD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1+3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CF14A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576CC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Sindirim Sistemini Oluşturan Yapı ve Organlar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Sindirim Sisteminin Sağlığı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F51E0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FB.7.3.1.1. Sindirim sistemini oluşturan yapı ve organların görevlerini model üzerinde gözlemleyebilme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FB.7.3.1.2. Sindirim sisteminin sağlığı için yapılması gerekenler konusunda bilgi toplayabilme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8CF50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FB.7.3.1.1:</w:t>
            </w:r>
            <w:r>
              <w:br/>
            </w:r>
            <w:r>
              <w:rPr>
                <w:color w:val="263238"/>
                <w:sz w:val="16"/>
              </w:rPr>
              <w:t>c) Yapı ve organların görevlerini açıklar.</w:t>
            </w:r>
            <w:r>
              <w:br/>
            </w:r>
            <w:r>
              <w:rPr>
                <w:color w:val="263238"/>
                <w:sz w:val="16"/>
              </w:rPr>
              <w:t>FB.7.3.1.2:</w:t>
            </w:r>
            <w:r>
              <w:br/>
            </w:r>
            <w:r>
              <w:rPr>
                <w:color w:val="263238"/>
                <w:sz w:val="16"/>
              </w:rPr>
              <w:t>a) Bilgiye ulaşacağı araçları belirler.</w:t>
            </w:r>
            <w:r>
              <w:br/>
            </w:r>
            <w:r>
              <w:rPr>
                <w:color w:val="263238"/>
                <w:sz w:val="16"/>
              </w:rPr>
              <w:t>b) Sağlıkla ilgili bilgileri bulur.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A150F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Model/poster ve kontrol listesi.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AB960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Dünya Engelliler Günü (3 Aralık)</w:t>
            </w:r>
          </w:p>
        </w:tc>
      </w:tr>
      <w:tr w:rsidR="009C6BD6" w14:paraId="02B9DCE3" w14:textId="77777777" w:rsidTr="00B85224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E1BE36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4B029F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12. Hafta:</w:t>
            </w:r>
            <w:r>
              <w:br/>
            </w:r>
            <w:r>
              <w:rPr>
                <w:color w:val="263238"/>
                <w:sz w:val="17"/>
              </w:rPr>
              <w:t>7–11 Aralık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B061E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A8DA7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D1271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Dolaşım Sistemini Oluşturan Yapı ve Organlar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D5C23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FB.7.3.2.1. Dolaşım sistemini oluşturan yapı ve organların görevlerini model üzerinde gözlemleyebilme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87E96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FB.7.3.2.1:</w:t>
            </w:r>
            <w:r>
              <w:br/>
            </w:r>
            <w:r>
              <w:rPr>
                <w:color w:val="263238"/>
                <w:sz w:val="16"/>
              </w:rPr>
              <w:t>a) Dolaşım sistemi yapı ve organlarını tanımlar.</w:t>
            </w:r>
            <w:r>
              <w:br/>
            </w:r>
            <w:r>
              <w:rPr>
                <w:color w:val="263238"/>
                <w:sz w:val="16"/>
              </w:rPr>
              <w:t>b) Model üzerindeki gözlemlerini kaydeder.</w:t>
            </w:r>
            <w:r>
              <w:br/>
            </w:r>
            <w:r>
              <w:rPr>
                <w:color w:val="263238"/>
                <w:sz w:val="16"/>
              </w:rPr>
              <w:t>c) Görevlerini açıklar.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F1119B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gözlem formu.</w:t>
            </w:r>
          </w:p>
        </w:tc>
        <w:tc>
          <w:tcPr>
            <w:tcW w:w="1700" w:type="dx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133A8C" w14:textId="1737AA17" w:rsidR="009C6BD6" w:rsidRDefault="00B85224">
            <w:pPr>
              <w:spacing w:after="0" w:line="240" w:lineRule="auto"/>
            </w:pPr>
            <w:hyperlink r:id="rId8" w:history="1">
              <w:r w:rsidRPr="00B85224">
                <w:rPr>
                  <w:rStyle w:val="Kpr"/>
                  <w:color w:val="FFFFFF" w:themeColor="background1"/>
                </w:rPr>
                <w:t>https://fenbilimleri.org</w:t>
              </w:r>
            </w:hyperlink>
          </w:p>
        </w:tc>
      </w:tr>
      <w:tr w:rsidR="009C6BD6" w14:paraId="0B5C338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F5BA3A4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A1A6BD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13. Hafta:</w:t>
            </w:r>
            <w:r>
              <w:br/>
            </w:r>
            <w:r>
              <w:rPr>
                <w:color w:val="263238"/>
                <w:sz w:val="17"/>
              </w:rPr>
              <w:t>14–18 Aralık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86A18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EFEEC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A8BC7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Kan Bağışının Toplum Açısından Önemi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Dolaşım Sisteminin Sağlığı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53B99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FB.7.3.2.2. Kan bağışının toplumsal dayanışma açısından önemini tartışabilme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FB.7.3.2.3. Dolaşım sisteminin sağlığı için yapılması gerekenler konusunda bilgi toplayabilme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048A5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FB.7.3.2.2:</w:t>
            </w:r>
            <w:r>
              <w:br/>
            </w:r>
            <w:r>
              <w:rPr>
                <w:color w:val="263238"/>
                <w:sz w:val="16"/>
              </w:rPr>
              <w:t>a) Kan bağışının önemini temellendirir.</w:t>
            </w:r>
            <w:r>
              <w:br/>
            </w:r>
            <w:r>
              <w:rPr>
                <w:color w:val="263238"/>
                <w:sz w:val="16"/>
              </w:rPr>
              <w:t>b) Mantıksal çelişkileri belirler.</w:t>
            </w:r>
            <w:r>
              <w:br/>
            </w:r>
            <w:r>
              <w:rPr>
                <w:color w:val="263238"/>
                <w:sz w:val="16"/>
              </w:rPr>
              <w:t>c) Geçerli fikirler oluşturur.</w:t>
            </w:r>
            <w:r>
              <w:br/>
            </w:r>
            <w:r>
              <w:rPr>
                <w:color w:val="263238"/>
                <w:sz w:val="16"/>
              </w:rPr>
              <w:t>FB.7.3.2.3: Bilgiye ulaşacağı araçları belirler.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3BD80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Tartışma formu ve kısa sunum.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5DBC68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Tutum, Yatırım ve Türk Malları Haftası (12–18 Aralık)</w:t>
            </w:r>
          </w:p>
        </w:tc>
      </w:tr>
      <w:tr w:rsidR="009C6BD6" w14:paraId="1798FE5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30F5D7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541D5C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14. Hafta:</w:t>
            </w:r>
            <w:r>
              <w:br/>
            </w:r>
            <w:r>
              <w:rPr>
                <w:color w:val="263238"/>
                <w:sz w:val="17"/>
              </w:rPr>
              <w:t>21–25 Aralık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F72DC2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A3556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110A4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Dolaşım Sisteminin Sağlığı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Solunum Sistemini Oluşturan Yapı ve Organlar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FC4B4F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FB.7.3.2.3. Dolaşım sisteminin sağlığı için yapılması gerekenler konusunda bilgi toplayabilme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FB.7.3.3.1. Solunum sistemini oluşturan yapı ve organların görevlerini model üzerinde gözlemleyebilme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5F39C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FB.7.3.2.3:</w:t>
            </w:r>
            <w:r>
              <w:br/>
            </w:r>
            <w:r>
              <w:rPr>
                <w:color w:val="263238"/>
                <w:sz w:val="16"/>
              </w:rPr>
              <w:t>b) Sağlıkla ilgili bilgileri bulur.</w:t>
            </w:r>
            <w:r>
              <w:br/>
            </w:r>
            <w:r>
              <w:rPr>
                <w:color w:val="263238"/>
                <w:sz w:val="16"/>
              </w:rPr>
              <w:t>c) Bilgilerin doğruluğunu kontrol eder.</w:t>
            </w:r>
            <w:r>
              <w:br/>
            </w:r>
            <w:r>
              <w:rPr>
                <w:color w:val="263238"/>
                <w:sz w:val="16"/>
              </w:rPr>
              <w:t>ç) Bilgileri kaydeder.</w:t>
            </w:r>
            <w:r>
              <w:br/>
            </w:r>
            <w:r>
              <w:rPr>
                <w:color w:val="263238"/>
                <w:sz w:val="16"/>
              </w:rPr>
              <w:t>FB.7.3.3.1: Solunum sistemi yapı ve organlarını tanımlar.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8385D2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model.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5ACDE0" w14:textId="77777777" w:rsidR="009C6BD6" w:rsidRDefault="009C6BD6">
            <w:pPr>
              <w:spacing w:after="0" w:line="240" w:lineRule="auto"/>
            </w:pPr>
          </w:p>
        </w:tc>
      </w:tr>
      <w:tr w:rsidR="009C6BD6" w14:paraId="311C749A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3631684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63B2E6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15. Hafta:</w:t>
            </w:r>
            <w:r>
              <w:br/>
            </w:r>
            <w:r>
              <w:rPr>
                <w:color w:val="263238"/>
                <w:sz w:val="17"/>
              </w:rPr>
              <w:t>28 Aralık–1 Ocak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D2FF70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9E5C7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4DB63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Solunum Sistemini Oluşturan Yapı ve Organlar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Solunum Sisteminin Sağlığı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54414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FB.7.3.3.1. Solunum sistemini oluşturan yapı ve organların görevlerini model üzerinde gözlemleyebilme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FB.7.3.3.2. Solunum sisteminin sağlığı için yapılması gerekenler konusunda bilgi toplayabilme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59572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FB.7.3.3.1:</w:t>
            </w:r>
            <w:r>
              <w:br/>
            </w:r>
            <w:r>
              <w:rPr>
                <w:color w:val="263238"/>
                <w:sz w:val="16"/>
              </w:rPr>
              <w:t>b) Model üzerindeki gözlemlerini kaydeder.</w:t>
            </w:r>
            <w:r>
              <w:br/>
            </w:r>
            <w:r>
              <w:rPr>
                <w:color w:val="263238"/>
                <w:sz w:val="16"/>
              </w:rPr>
              <w:t>c) Yapı ve organların görevlerini açıklar.</w:t>
            </w:r>
            <w:r>
              <w:br/>
            </w:r>
            <w:r>
              <w:rPr>
                <w:color w:val="263238"/>
                <w:sz w:val="16"/>
              </w:rPr>
              <w:t>FB.7.3.3.2: Bilgiye ulaşacağı araçları belirler.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72220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Maket ve kontrol listesi.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(28 Aralık 2026–8 Ocak 2027)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39047B9" w14:textId="77777777" w:rsidR="009C6BD6" w:rsidRDefault="009C6BD6">
            <w:pPr>
              <w:spacing w:after="0" w:line="240" w:lineRule="auto"/>
            </w:pPr>
          </w:p>
        </w:tc>
      </w:tr>
      <w:tr w:rsidR="009C6BD6" w14:paraId="710AE89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B1FD1B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47C162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16. Hafta:</w:t>
            </w:r>
            <w:r>
              <w:br/>
            </w:r>
            <w:r>
              <w:rPr>
                <w:color w:val="263238"/>
                <w:sz w:val="17"/>
              </w:rPr>
              <w:t>4–8 Ocak</w:t>
            </w:r>
          </w:p>
        </w:tc>
        <w:tc>
          <w:tcPr>
            <w:tcW w:w="651" w:type="dxa"/>
            <w:shd w:val="clear" w:color="auto" w:fill="FFF0C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D2BEDD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1+2+1 OTP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F1249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21480F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Solunum Sisteminin Sağlığı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Boşaltım Sistemini Oluşturan Yapı ve Organlar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A3E5E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FB.7.3.3.2. Solunum sisteminin sağlığı için yapılması gerekenler konusunda bilgi toplayabilme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FB.7.3.4.1. Boşaltım sistemini oluşturan yapı ve organları model üzerinde gözlemleyebilme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B7EA3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FB.7.3.3.2:</w:t>
            </w:r>
            <w:r>
              <w:br/>
            </w:r>
            <w:r>
              <w:rPr>
                <w:color w:val="263238"/>
                <w:sz w:val="16"/>
              </w:rPr>
              <w:t>b) Sağlıkla ilgili bilgileri bulur.</w:t>
            </w:r>
            <w:r>
              <w:br/>
            </w:r>
            <w:r>
              <w:rPr>
                <w:color w:val="263238"/>
                <w:sz w:val="16"/>
              </w:rPr>
              <w:t>c) Bilgilerin doğruluğunu kontrol eder.</w:t>
            </w:r>
            <w:r>
              <w:br/>
            </w:r>
            <w:r>
              <w:rPr>
                <w:color w:val="263238"/>
                <w:sz w:val="16"/>
              </w:rPr>
              <w:t>ç) Bilgileri kaydeder.</w:t>
            </w:r>
            <w:r>
              <w:br/>
            </w:r>
            <w:r>
              <w:rPr>
                <w:color w:val="263238"/>
                <w:sz w:val="16"/>
              </w:rPr>
              <w:t>FB.7.3.4.1: Boşaltım sistemi yapı ve organlarını tanımlar.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A23B1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Broşür ve açık uçlu sorular.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C2CBA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</w:p>
        </w:tc>
      </w:tr>
      <w:tr w:rsidR="009C6BD6" w14:paraId="35C152F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8A6B95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4E14E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17. Hafta:</w:t>
            </w:r>
            <w:r>
              <w:br/>
            </w:r>
            <w:r>
              <w:rPr>
                <w:color w:val="263238"/>
                <w:sz w:val="17"/>
              </w:rPr>
              <w:t>11–15 Ocak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850A0F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DFAC0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D671F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Boşaltım Sistemini Oluşturan Yapı ve Organlar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Boşaltım Sisteminin Sağlığı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DDDA4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FB.7.3.4.1. Boşaltım sistemini oluşturan yapı ve organları model üzerinde gözlemleyebilme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FB.7.3.4.2. Boşaltım sisteminin sağlığı için yapılması gerekenler konusunda bilgi toplayabilme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0BCAA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FB.7.3.4.1:</w:t>
            </w:r>
            <w:r>
              <w:br/>
            </w:r>
            <w:r>
              <w:rPr>
                <w:color w:val="263238"/>
                <w:sz w:val="16"/>
              </w:rPr>
              <w:t>b) Yapı ve organları model üzerinde inceler.</w:t>
            </w:r>
            <w:r>
              <w:br/>
            </w:r>
            <w:r>
              <w:rPr>
                <w:color w:val="263238"/>
                <w:sz w:val="16"/>
              </w:rPr>
              <w:t>c) Özelliklerini açıklar.</w:t>
            </w:r>
            <w:r>
              <w:br/>
            </w:r>
            <w:r>
              <w:rPr>
                <w:color w:val="263238"/>
                <w:sz w:val="16"/>
              </w:rPr>
              <w:t>FB.7.3.4.2: Bilgiye ulaşacağı araçları belirler.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B7C101" w14:textId="77777777" w:rsidR="009C6BD6" w:rsidRDefault="00000000">
            <w:pPr>
              <w:spacing w:after="0" w:line="240" w:lineRule="auto"/>
              <w:rPr>
                <w:color w:val="263238"/>
                <w:sz w:val="16"/>
              </w:rPr>
            </w:pPr>
            <w:r>
              <w:rPr>
                <w:color w:val="263238"/>
                <w:sz w:val="16"/>
              </w:rPr>
              <w:t xml:space="preserve">Model/poster </w:t>
            </w:r>
            <w:proofErr w:type="spellStart"/>
            <w:r>
              <w:rPr>
                <w:color w:val="263238"/>
                <w:sz w:val="16"/>
              </w:rPr>
              <w:t>ve</w:t>
            </w:r>
            <w:proofErr w:type="spellEnd"/>
            <w:r>
              <w:rPr>
                <w:color w:val="263238"/>
                <w:sz w:val="16"/>
              </w:rPr>
              <w:t xml:space="preserve"> </w:t>
            </w:r>
            <w:proofErr w:type="spellStart"/>
            <w:r>
              <w:rPr>
                <w:color w:val="263238"/>
                <w:sz w:val="16"/>
              </w:rPr>
              <w:t>dereceli</w:t>
            </w:r>
            <w:proofErr w:type="spellEnd"/>
            <w:r>
              <w:rPr>
                <w:color w:val="263238"/>
                <w:sz w:val="16"/>
              </w:rPr>
              <w:t xml:space="preserve"> </w:t>
            </w:r>
            <w:proofErr w:type="spellStart"/>
            <w:r>
              <w:rPr>
                <w:color w:val="263238"/>
                <w:sz w:val="16"/>
              </w:rPr>
              <w:t>puanlama</w:t>
            </w:r>
            <w:proofErr w:type="spellEnd"/>
            <w:r>
              <w:rPr>
                <w:color w:val="263238"/>
                <w:sz w:val="16"/>
              </w:rPr>
              <w:t xml:space="preserve"> </w:t>
            </w:r>
            <w:proofErr w:type="spellStart"/>
            <w:r>
              <w:rPr>
                <w:color w:val="263238"/>
                <w:sz w:val="16"/>
              </w:rPr>
              <w:t>anahtarı</w:t>
            </w:r>
            <w:proofErr w:type="spellEnd"/>
            <w:r>
              <w:rPr>
                <w:color w:val="263238"/>
                <w:sz w:val="16"/>
              </w:rPr>
              <w:t>.</w:t>
            </w:r>
          </w:p>
          <w:p w14:paraId="346B5CD6" w14:textId="43EFDCA8" w:rsidR="00B85224" w:rsidRDefault="00B85224">
            <w:pPr>
              <w:spacing w:after="0" w:line="240" w:lineRule="auto"/>
            </w:pPr>
            <w:hyperlink r:id="rId9" w:history="1">
              <w:r w:rsidRPr="00B85224">
                <w:rPr>
                  <w:rStyle w:val="Kpr"/>
                  <w:color w:val="FFFFFF" w:themeColor="background1"/>
                </w:rPr>
                <w:t>https://fenbilimleri.org</w:t>
              </w:r>
            </w:hyperlink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D55F9A" w14:textId="77777777" w:rsidR="009C6BD6" w:rsidRDefault="009C6BD6">
            <w:pPr>
              <w:spacing w:after="0" w:line="240" w:lineRule="auto"/>
            </w:pPr>
          </w:p>
        </w:tc>
      </w:tr>
      <w:tr w:rsidR="009C6BD6" w14:paraId="31B6782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98942A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OCAK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78DF34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18. Hafta:</w:t>
            </w:r>
            <w:r>
              <w:br/>
            </w:r>
            <w:r>
              <w:rPr>
                <w:color w:val="263238"/>
                <w:sz w:val="17"/>
              </w:rPr>
              <w:t>18–22 Ocak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17C6D3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F336D1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3. ÜNİTE: VÜCUDUMUZDAKİ SİSTEMLER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4. ÜNİTE: IŞIĞIN KIRILMASI VE MERCEKLER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ECB61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Boşaltım Sisteminin Sağlığı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Işığın Kırılması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E11722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FB.7.3.4.2. Boşaltım sisteminin sağlığı için yapılması gerekenler konusunda bilgi toplayabilme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FB.7.4.1.1. Ortam değiştiren ışığın izlediği yolu gözlemleyerek kırılma olayına yönelik bilimsel çıkarım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E563DE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FB.7.3.4.2:</w:t>
            </w:r>
            <w:r>
              <w:br/>
            </w:r>
            <w:r>
              <w:rPr>
                <w:color w:val="263238"/>
                <w:sz w:val="16"/>
              </w:rPr>
              <w:t>b) Sağlıkla ilgili bilgileri bulur.</w:t>
            </w:r>
            <w:r>
              <w:br/>
            </w:r>
            <w:r>
              <w:rPr>
                <w:color w:val="263238"/>
                <w:sz w:val="16"/>
              </w:rPr>
              <w:t>c) Bilgilerin doğruluğunu kontrol eder.</w:t>
            </w:r>
            <w:r>
              <w:br/>
            </w:r>
            <w:r>
              <w:rPr>
                <w:color w:val="263238"/>
                <w:sz w:val="16"/>
              </w:rPr>
              <w:t>ç) Bilgileri kaydeder.</w:t>
            </w:r>
            <w:r>
              <w:br/>
            </w:r>
            <w:r>
              <w:rPr>
                <w:color w:val="263238"/>
                <w:sz w:val="16"/>
              </w:rPr>
              <w:t>FB.7.4.1.1: Işığın kırılmasına ilişkin nitelikleri tanımlar.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D91B60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Ünite değerlendirmesi ve deney gözlem formu.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015F6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7-18</w:t>
            </w:r>
          </w:p>
        </w:tc>
      </w:tr>
      <w:tr w:rsidR="009C6BD6" w14:paraId="6F9587D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02BE8FA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YARIYIL TATİLİ: 25 OCAK–5 ŞUBAT 2027</w:t>
            </w:r>
          </w:p>
        </w:tc>
      </w:tr>
      <w:tr w:rsidR="009C6BD6" w14:paraId="549AF10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8A7A09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788736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19. Hafta:</w:t>
            </w:r>
            <w:r>
              <w:br/>
            </w:r>
            <w:r>
              <w:rPr>
                <w:color w:val="263238"/>
                <w:sz w:val="17"/>
              </w:rPr>
              <w:t>8–12 Şubat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E7D13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5250C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KIRILMASI VE MERCEKLER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FF27AD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Işığın Kırılması ve Kırılma Kanunları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5ECCE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FB.7.4.1.1. Ortam değiştiren ışığın izlediği yolu gözlemleyerek kırılma olayına yönelik bilimsel çıkarım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E7114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FB.7.4.1.1:</w:t>
            </w:r>
            <w:r>
              <w:br/>
            </w:r>
            <w:r>
              <w:rPr>
                <w:color w:val="263238"/>
                <w:sz w:val="16"/>
              </w:rPr>
              <w:t>b) Farklı ortamlardaki kırılma verilerini kaydeder.</w:t>
            </w:r>
            <w:r>
              <w:br/>
            </w:r>
            <w:r>
              <w:rPr>
                <w:color w:val="263238"/>
                <w:sz w:val="16"/>
              </w:rPr>
              <w:t>c) Işığın izlediği yolu gerekçeleriyle açıklar.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8FCC7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tanılayıcı etkinlik.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A3665D" w14:textId="77777777" w:rsidR="009C6BD6" w:rsidRDefault="009C6BD6">
            <w:pPr>
              <w:spacing w:after="0" w:line="240" w:lineRule="auto"/>
            </w:pPr>
          </w:p>
        </w:tc>
      </w:tr>
      <w:tr w:rsidR="009C6BD6" w14:paraId="5B67C57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1D71F5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A9AABC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20. Hafta:</w:t>
            </w:r>
            <w:r>
              <w:br/>
            </w:r>
            <w:r>
              <w:rPr>
                <w:color w:val="263238"/>
                <w:sz w:val="17"/>
              </w:rPr>
              <w:t>15–19 Şubat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07A2E5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0118A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KIRILMASI VE MERCEKLER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81BF3B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Mercekler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60C78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FB.7.4.2.1. Mercek çeşitlerine yönelik bilimsel çıkarım yapabilme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D2A9E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Merceklerin niteliklerini deneyerek tanımlar.</w:t>
            </w:r>
            <w:r>
              <w:br/>
            </w:r>
            <w:r>
              <w:rPr>
                <w:color w:val="263238"/>
                <w:sz w:val="16"/>
              </w:rPr>
              <w:t>b) Özelliklerine ilişkin verileri kaydeder.</w:t>
            </w:r>
            <w:r>
              <w:br/>
            </w:r>
            <w:r>
              <w:rPr>
                <w:color w:val="263238"/>
                <w:sz w:val="16"/>
              </w:rPr>
              <w:t>c) Mercekleri ince ve kalın kenarlı olarak değerlendirir.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CC0CE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ve veri kayıt tablosu.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17F6E7" w14:textId="77777777" w:rsidR="009C6BD6" w:rsidRDefault="009C6BD6">
            <w:pPr>
              <w:spacing w:after="0" w:line="240" w:lineRule="auto"/>
            </w:pPr>
          </w:p>
        </w:tc>
      </w:tr>
      <w:tr w:rsidR="009C6BD6" w14:paraId="48CAAB1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108137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ŞUBAT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39D9EC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21. Hafta:</w:t>
            </w:r>
            <w:r>
              <w:br/>
            </w:r>
            <w:r>
              <w:rPr>
                <w:color w:val="263238"/>
                <w:sz w:val="17"/>
              </w:rPr>
              <w:t>22–26 Şubat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969FC64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04510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4. ÜNİTE: IŞIĞIN KIRILMASI VE MERCEKLER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A49AE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Merceklerin Günlük Hayatta Kullanım Alanları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D7A6A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FB.7.4.2.2. Merceklerin günlük hayatta kullanım alanlarını örneklerle sınıflandırabilme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22000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Kullanım alanlarını belirler.</w:t>
            </w:r>
            <w:r>
              <w:br/>
            </w:r>
            <w:r>
              <w:rPr>
                <w:color w:val="263238"/>
                <w:sz w:val="16"/>
              </w:rPr>
              <w:t>b) Niteliklerine göre ayrıştırır.</w:t>
            </w:r>
            <w:r>
              <w:br/>
            </w:r>
            <w:r>
              <w:rPr>
                <w:color w:val="263238"/>
                <w:sz w:val="16"/>
              </w:rPr>
              <w:t>c) Gruplandırır.</w:t>
            </w:r>
            <w:r>
              <w:br/>
            </w:r>
            <w:r>
              <w:rPr>
                <w:color w:val="263238"/>
                <w:sz w:val="16"/>
              </w:rPr>
              <w:t>ç) Uygun biçimde etiketler.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67194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Araştırma sunumu ve eşleştirme.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42913D" w14:textId="77777777" w:rsidR="009C6BD6" w:rsidRDefault="009C6BD6">
            <w:pPr>
              <w:spacing w:after="0" w:line="240" w:lineRule="auto"/>
            </w:pPr>
          </w:p>
        </w:tc>
      </w:tr>
      <w:tr w:rsidR="009C6BD6" w14:paraId="4DE89E3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11D08B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MART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7A39C4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22. Hafta:</w:t>
            </w:r>
            <w:r>
              <w:br/>
            </w:r>
            <w:r>
              <w:rPr>
                <w:color w:val="263238"/>
                <w:sz w:val="17"/>
              </w:rPr>
              <w:t>1–5 Mart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06E2CE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37C11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F686E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Atomun Yapısı ve Atomdaki Temel Parçacıklar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Geçmişten Günümüze Atom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A27B7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FB.7.5.1.1. Atomun yapısını ve yapısındaki temel parçacıkları çözümleyebilme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FB.7.5.1.2. Geçmişten günümüze atom kavramı ile ilgili bilimsel bilgilerin değişebileceğini sorgulayabilme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67C13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FB.7.5.1.1:</w:t>
            </w:r>
            <w:r>
              <w:br/>
            </w:r>
            <w:r>
              <w:rPr>
                <w:color w:val="263238"/>
                <w:sz w:val="16"/>
              </w:rPr>
              <w:t>a) Atomun temel parçacıklarını belirler.</w:t>
            </w:r>
            <w:r>
              <w:br/>
            </w:r>
            <w:r>
              <w:rPr>
                <w:color w:val="263238"/>
                <w:sz w:val="16"/>
              </w:rPr>
              <w:t>b) Parçacıklar arasındaki ilişkileri açıklar.</w:t>
            </w:r>
            <w:r>
              <w:br/>
            </w:r>
            <w:r>
              <w:rPr>
                <w:color w:val="263238"/>
                <w:sz w:val="16"/>
              </w:rPr>
              <w:t>FB.7.5.1.2:</w:t>
            </w:r>
            <w:r>
              <w:br/>
            </w:r>
            <w:r>
              <w:rPr>
                <w:color w:val="263238"/>
                <w:sz w:val="16"/>
              </w:rPr>
              <w:t>a) Atom fikrinin tarihsel gelişimini açıklar.</w:t>
            </w:r>
            <w:r>
              <w:br/>
            </w:r>
            <w:r>
              <w:rPr>
                <w:color w:val="263238"/>
                <w:sz w:val="16"/>
              </w:rPr>
              <w:t>b) Konuya ilişkin sorular oluşturur.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F6B9F1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tarih şeridi.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C3F05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7-22</w:t>
            </w:r>
          </w:p>
        </w:tc>
      </w:tr>
      <w:tr w:rsidR="009C6BD6" w14:paraId="58DB08E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0A5E92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2. DÖNEM ARA TATİLİ: 8–12 MART 2027</w:t>
            </w:r>
            <w:r>
              <w:br/>
            </w:r>
            <w:r>
              <w:rPr>
                <w:b/>
                <w:color w:val="8A4A2A"/>
              </w:rPr>
              <w:t>Ramazan Bayramı: 9–11 Mart 2027 • Arefe: 8 Mart</w:t>
            </w:r>
          </w:p>
        </w:tc>
      </w:tr>
      <w:tr w:rsidR="009C6BD6" w14:paraId="576E8FE0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F0E46C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77FC04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23. Hafta:</w:t>
            </w:r>
            <w:r>
              <w:br/>
            </w:r>
            <w:r>
              <w:rPr>
                <w:color w:val="263238"/>
                <w:sz w:val="17"/>
              </w:rPr>
              <w:t>15–19 Mart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0C1E2A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EDFCA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301C8B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Molekül Modelleri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Atomların Elektron Dizilimleri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7DE39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FB.7.5.1.3. Farklı molekül modelleri oluşturabilme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FB.7.5.1.4. Atomların elektron dizilimlerini yapılandırabilme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9183F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FB.7.5.1.3:</w:t>
            </w:r>
            <w:r>
              <w:br/>
            </w:r>
            <w:r>
              <w:rPr>
                <w:color w:val="263238"/>
                <w:sz w:val="16"/>
              </w:rPr>
              <w:t>a) Molekül modeli önerir.</w:t>
            </w:r>
            <w:r>
              <w:br/>
            </w:r>
            <w:r>
              <w:rPr>
                <w:color w:val="263238"/>
                <w:sz w:val="16"/>
              </w:rPr>
              <w:t>b) Yeni kanıtlara göre modelini yeniler.</w:t>
            </w:r>
            <w:r>
              <w:br/>
            </w:r>
            <w:r>
              <w:rPr>
                <w:color w:val="263238"/>
                <w:sz w:val="16"/>
              </w:rPr>
              <w:t>FB.7.5.1.4: Elektron dizilimindeki ilişkileri belirler.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800EE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Molekül modeli ve dereceli puanlama anahtarı.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C8263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18 Mart Çanakkale Zaferi ve Şehitleri Anma Günü</w:t>
            </w:r>
            <w:r>
              <w:br/>
            </w:r>
            <w:r>
              <w:rPr>
                <w:color w:val="263238"/>
                <w:sz w:val="16"/>
              </w:rPr>
              <w:t>Türk Dünyası ve Toplulukları Haftası</w:t>
            </w:r>
          </w:p>
        </w:tc>
      </w:tr>
      <w:tr w:rsidR="009C6BD6" w14:paraId="6CE619E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926F4C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C4982A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24. Hafta:</w:t>
            </w:r>
            <w:r>
              <w:br/>
            </w:r>
            <w:r>
              <w:rPr>
                <w:color w:val="263238"/>
                <w:sz w:val="17"/>
              </w:rPr>
              <w:t>22–26 Mart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0E7021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1+3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0F078E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5B2AB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Atomların Elektron Dizilimleri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Saf Maddeler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83289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FB.7.5.1.4. Atomların elektron dizilimlerini yapılandırabilme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FB.7.5.2.1. Saf maddeleri element ve bileşik olarak sınıflandırabilme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B90ED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FB.7.5.1.4: Kararlı hâl ve iyonlaşmayı bütüncül biçimde açıklar.</w:t>
            </w:r>
            <w:r>
              <w:br/>
            </w:r>
            <w:r>
              <w:rPr>
                <w:color w:val="263238"/>
                <w:sz w:val="16"/>
              </w:rPr>
              <w:t>FB.7.5.2.1:</w:t>
            </w:r>
            <w:r>
              <w:br/>
            </w:r>
            <w:r>
              <w:rPr>
                <w:color w:val="263238"/>
                <w:sz w:val="16"/>
              </w:rPr>
              <w:t>a) Saf maddelerin farklı yapılarını belirler.</w:t>
            </w:r>
            <w:r>
              <w:br/>
            </w:r>
            <w:r>
              <w:rPr>
                <w:color w:val="263238"/>
                <w:sz w:val="16"/>
              </w:rPr>
              <w:t>b) Niteliklerine göre ayrıştırır.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7AE36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sınıflandırma tablosu.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7216EC" w14:textId="77777777" w:rsidR="009C6BD6" w:rsidRDefault="009C6BD6">
            <w:pPr>
              <w:spacing w:after="0" w:line="240" w:lineRule="auto"/>
            </w:pPr>
          </w:p>
        </w:tc>
      </w:tr>
      <w:tr w:rsidR="009C6BD6" w14:paraId="078B67D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7D69CB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5082B7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25. Hafta:</w:t>
            </w:r>
            <w:r>
              <w:br/>
            </w:r>
            <w:r>
              <w:rPr>
                <w:color w:val="263238"/>
                <w:sz w:val="17"/>
              </w:rPr>
              <w:t>29 Mart–2 Nisan</w:t>
            </w:r>
          </w:p>
        </w:tc>
        <w:tc>
          <w:tcPr>
            <w:tcW w:w="651" w:type="dxa"/>
            <w:shd w:val="clear" w:color="auto" w:fill="FFF0C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B36486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3+1 OTP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242B7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A361D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Periyodik Tablodaki İlk 18 Element ve Sembolleri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EC91F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FB.7.5.2.2. Periyodik tablodaki ilk 18 elementin isimlerini sembolleriyle ifade edebilme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A8F1B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a) İlk 18 elementin adları ve sembolleri arasındaki ilişkileri belirler.</w:t>
            </w:r>
            <w:r>
              <w:br/>
            </w:r>
            <w:r>
              <w:rPr>
                <w:color w:val="263238"/>
                <w:sz w:val="16"/>
              </w:rPr>
              <w:t>b) Ön öğrenmelerini kullanarak bütünlük oluşturur.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4F02A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Kart eşleştirme ve doğru–yanlış testi.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24B6F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</w:p>
        </w:tc>
      </w:tr>
      <w:tr w:rsidR="009C6BD6" w14:paraId="65B21AC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A1A60BF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FE2C1F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26. Hafta:</w:t>
            </w:r>
            <w:r>
              <w:br/>
            </w:r>
            <w:r>
              <w:rPr>
                <w:color w:val="263238"/>
                <w:sz w:val="17"/>
              </w:rPr>
              <w:t>5–9 Nisan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EF659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196B3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33AFA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Periyodik Tabloda Grup ve Periyotlar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Bileşikler ve Formülleri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E7091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FB.7.5.2.3. Periyodik tabloda grup ve periyotları karşılaştırabilme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FB.7.5.2.4. Bileşiklerin isimlerini formülleriyle yapılandırabilme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5391C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FB.7.5.2.3:</w:t>
            </w:r>
            <w:r>
              <w:br/>
            </w:r>
            <w:r>
              <w:rPr>
                <w:color w:val="263238"/>
                <w:sz w:val="16"/>
              </w:rPr>
              <w:t>a) Grup ve periyotların özelliklerini belirler.</w:t>
            </w:r>
            <w:r>
              <w:br/>
            </w:r>
            <w:r>
              <w:rPr>
                <w:color w:val="263238"/>
                <w:sz w:val="16"/>
              </w:rPr>
              <w:t>b) Benzerliklerini listeler.</w:t>
            </w:r>
            <w:r>
              <w:br/>
            </w:r>
            <w:r>
              <w:rPr>
                <w:color w:val="263238"/>
                <w:sz w:val="16"/>
              </w:rPr>
              <w:t>c) Farklılıklarını listeler.</w:t>
            </w:r>
            <w:r>
              <w:br/>
            </w:r>
            <w:r>
              <w:rPr>
                <w:color w:val="263238"/>
                <w:sz w:val="16"/>
              </w:rPr>
              <w:t>FB.7.5.2.4: Formül–isim ilişkisini belirler.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0BECB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Karşılaştırma tablosu.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(5–16 Nisan 2027)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84DA28" w14:textId="77777777" w:rsidR="009C6BD6" w:rsidRDefault="009C6BD6">
            <w:pPr>
              <w:spacing w:after="0" w:line="240" w:lineRule="auto"/>
            </w:pPr>
          </w:p>
        </w:tc>
      </w:tr>
      <w:tr w:rsidR="009C6BD6" w14:paraId="2CD6DD2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BA33DC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646A86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27. Hafta:</w:t>
            </w:r>
            <w:r>
              <w:br/>
            </w:r>
            <w:r>
              <w:rPr>
                <w:color w:val="263238"/>
                <w:sz w:val="17"/>
              </w:rPr>
              <w:t>12–16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5743DD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D33D1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DDA8F7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Bileşikler ve Formülleri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Karışımlar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BE9D5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FB.7.5.2.4. Bileşiklerin isimlerini formülleriyle yapılandırabilme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FB.7.5.3.1. Karışımları homojen ve heterojen olarak sınıflandırabilme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A7465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FB.7.5.2.4: Ön öğrenmelerini kullanarak bütünlük oluşturur.</w:t>
            </w:r>
            <w:r>
              <w:br/>
            </w:r>
            <w:r>
              <w:rPr>
                <w:color w:val="263238"/>
                <w:sz w:val="16"/>
              </w:rPr>
              <w:t>FB.7.5.3.1:</w:t>
            </w:r>
            <w:r>
              <w:br/>
            </w:r>
            <w:r>
              <w:rPr>
                <w:color w:val="263238"/>
                <w:sz w:val="16"/>
              </w:rPr>
              <w:t>a) Karışımların farklı görünümlerini belirler.</w:t>
            </w:r>
            <w:r>
              <w:br/>
            </w:r>
            <w:r>
              <w:rPr>
                <w:color w:val="263238"/>
                <w:sz w:val="16"/>
              </w:rPr>
              <w:t>b) Niteliklerine göre ayrıştırır.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4307E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Anlam çözümleme tablosu.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92B92E" w14:textId="77777777" w:rsidR="009C6BD6" w:rsidRDefault="009C6BD6">
            <w:pPr>
              <w:spacing w:after="0" w:line="240" w:lineRule="auto"/>
            </w:pPr>
          </w:p>
        </w:tc>
      </w:tr>
      <w:tr w:rsidR="009C6BD6" w14:paraId="262C0E4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EEC090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5E3245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28. Hafta:</w:t>
            </w:r>
            <w:r>
              <w:br/>
            </w:r>
            <w:r>
              <w:rPr>
                <w:color w:val="263238"/>
                <w:sz w:val="17"/>
              </w:rPr>
              <w:t>19–23 Nisan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BB78BB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13547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9CD58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Karışımlar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Çözünme Hızına Etki Eden Faktörler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B7F2D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FB.7.5.3.1. Karışımları homojen ve heterojen olarak sınıflandırabilme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FB.7.5.3.2. Çözünme hızına etki eden faktörler ile ilgili hipotez oluşturabilme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EBB2F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FB.7.5.3.1:</w:t>
            </w:r>
            <w:r>
              <w:br/>
            </w:r>
            <w:r>
              <w:rPr>
                <w:color w:val="263238"/>
                <w:sz w:val="16"/>
              </w:rPr>
              <w:t>c) Karışımları homojen ve heterojen olarak gruplandırır.</w:t>
            </w:r>
            <w:r>
              <w:br/>
            </w:r>
            <w:r>
              <w:rPr>
                <w:color w:val="263238"/>
                <w:sz w:val="16"/>
              </w:rPr>
              <w:t>ç) Örnekleri etiketler.</w:t>
            </w:r>
            <w:r>
              <w:br/>
            </w:r>
            <w:r>
              <w:rPr>
                <w:color w:val="263238"/>
                <w:sz w:val="16"/>
              </w:rPr>
              <w:t>FB.7.5.3.2:</w:t>
            </w:r>
            <w:r>
              <w:br/>
            </w:r>
            <w:r>
              <w:rPr>
                <w:color w:val="263238"/>
                <w:sz w:val="16"/>
              </w:rPr>
              <w:t>a) Çözünme hızını etkileyen faktörleri tanımlar.</w:t>
            </w:r>
            <w:r>
              <w:br/>
            </w:r>
            <w:r>
              <w:rPr>
                <w:color w:val="263238"/>
                <w:sz w:val="16"/>
              </w:rPr>
              <w:t>b) Neden–sonuç ilişkilerini belirler.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3D998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Sınıflandırma ve deney planı.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389EA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Ulusal Egemenlik ve Çocuk Bayramı (23 Nisan)</w:t>
            </w:r>
          </w:p>
        </w:tc>
      </w:tr>
      <w:tr w:rsidR="009C6BD6" w14:paraId="40C0CD5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2C221F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F25A374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29. Hafta:</w:t>
            </w:r>
            <w:r>
              <w:br/>
            </w:r>
            <w:r>
              <w:rPr>
                <w:color w:val="263238"/>
                <w:sz w:val="17"/>
              </w:rPr>
              <w:t>26–30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1FC68B7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B4A219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F6F03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Çözünme Hızına Etki Eden Faktörler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Karışımların Ayrılması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6AA33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FB.7.5.3.2. Çözünme hızına etki eden faktörler ile ilgili hipotez oluşturabilme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FB.7.5.4.1. Karışımları ayırmak için çeşitli deneyler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04F73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FB.7.5.3.2:</w:t>
            </w:r>
            <w:r>
              <w:br/>
            </w:r>
            <w:r>
              <w:rPr>
                <w:color w:val="263238"/>
                <w:sz w:val="16"/>
              </w:rPr>
              <w:t>c) Değişkenleri belirler.</w:t>
            </w:r>
            <w:r>
              <w:br/>
            </w:r>
            <w:r>
              <w:rPr>
                <w:color w:val="263238"/>
                <w:sz w:val="16"/>
              </w:rPr>
              <w:t>ç) Değişkenleri kontrol eder.</w:t>
            </w:r>
            <w:r>
              <w:br/>
            </w:r>
            <w:r>
              <w:rPr>
                <w:color w:val="263238"/>
                <w:sz w:val="16"/>
              </w:rPr>
              <w:t>d) Hipoteze dayalı önermeler sunar.</w:t>
            </w:r>
            <w:r>
              <w:br/>
            </w:r>
            <w:r>
              <w:rPr>
                <w:color w:val="263238"/>
                <w:sz w:val="16"/>
              </w:rPr>
              <w:t>FB.7.5.4.1: Karışımları ayırmaya yönelik deney tasarlar.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8B9D5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TGA raporu ve deney gözlem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20EA1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Kût’ül Amâre Zaferi (29 Nisan)</w:t>
            </w:r>
            <w:r>
              <w:br/>
            </w:r>
            <w:r>
              <w:rPr>
                <w:color w:val="263238"/>
                <w:sz w:val="16"/>
              </w:rPr>
              <w:t>Emek ve Dayanışma Günü (1 Mayıs)</w:t>
            </w:r>
          </w:p>
        </w:tc>
      </w:tr>
      <w:tr w:rsidR="009C6BD6" w14:paraId="33D7D0C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918447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8C6831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30. Hafta:</w:t>
            </w:r>
            <w:r>
              <w:br/>
            </w:r>
            <w:r>
              <w:rPr>
                <w:color w:val="263238"/>
                <w:sz w:val="17"/>
              </w:rPr>
              <w:t>3–7 Mayıs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85F5D2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3440D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5. ÜNİTE: MADDENİN DOĞASINA YOLCULUK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6. ÜNİTE: ELEKTRİKLENME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A88A3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Karışımların Ayrılması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Elektriklenmenin Teknolojideki Kullanımı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2CB417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FB.7.5.4.1. Karışımları ayırmak için çeşitli deneyler yapabilme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FB.7.6.1.1. Elektriklenme ile ilgili bilgi toplayabilme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9B31C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FB.7.5.4.1: Deney verilerini ölçer ve analiz eder.</w:t>
            </w:r>
            <w:r>
              <w:br/>
            </w:r>
            <w:r>
              <w:rPr>
                <w:color w:val="263238"/>
                <w:sz w:val="16"/>
              </w:rPr>
              <w:t>FB.7.6.1.1:</w:t>
            </w:r>
            <w:r>
              <w:br/>
            </w:r>
            <w:r>
              <w:rPr>
                <w:color w:val="263238"/>
                <w:sz w:val="16"/>
              </w:rPr>
              <w:t>a) Bilgiye ulaşacağı araçları belirler.</w:t>
            </w:r>
            <w:r>
              <w:br/>
            </w:r>
            <w:r>
              <w:rPr>
                <w:color w:val="263238"/>
                <w:sz w:val="16"/>
              </w:rPr>
              <w:t>b) Elektriklenmeyle ilgili bilgileri bulur.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D12D9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raporu ve araştırma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CF616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7-30</w:t>
            </w:r>
          </w:p>
        </w:tc>
      </w:tr>
      <w:tr w:rsidR="009C6BD6" w14:paraId="7EFA513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715CDF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04DD83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31. Hafta:</w:t>
            </w:r>
            <w:r>
              <w:br/>
            </w:r>
            <w:r>
              <w:rPr>
                <w:color w:val="263238"/>
                <w:sz w:val="17"/>
              </w:rPr>
              <w:t>10–14 Mayıs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B29FDE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5ABC0B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ELEKTRİKLENME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0E229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Elektriklenme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Elektriklenme Çeşitleri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E521EE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FB.7.6.1.1. Elektriklenme ile ilgili bilgi toplayabilme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FB.7.6.1.2. Elektriklenme çeşitlerini belirlemeye yönelik deney yapabilme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77424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FB.7.6.1.1:</w:t>
            </w:r>
            <w:r>
              <w:br/>
            </w:r>
            <w:r>
              <w:rPr>
                <w:color w:val="263238"/>
                <w:sz w:val="16"/>
              </w:rPr>
              <w:t>c) Bilgilerin doğruluğunu kontrol eder.</w:t>
            </w:r>
            <w:r>
              <w:br/>
            </w:r>
            <w:r>
              <w:rPr>
                <w:color w:val="263238"/>
                <w:sz w:val="16"/>
              </w:rPr>
              <w:t>ç) Bilgileri kaydeder.</w:t>
            </w:r>
            <w:r>
              <w:br/>
            </w:r>
            <w:r>
              <w:rPr>
                <w:color w:val="263238"/>
                <w:sz w:val="16"/>
              </w:rPr>
              <w:t>FB.7.6.1.2: Elektriklenme çeşitlerini gözlemlemeye yönelik deney tasarlar.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37766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Poster ve deney düzeneği.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C59BE3" w14:textId="77777777" w:rsidR="009C6BD6" w:rsidRDefault="009C6BD6">
            <w:pPr>
              <w:spacing w:after="0" w:line="240" w:lineRule="auto"/>
            </w:pPr>
          </w:p>
        </w:tc>
      </w:tr>
      <w:tr w:rsidR="009C6BD6" w14:paraId="64AC968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09BD35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</w:rPr>
              <w:t>Kurban Bayramı: 16–19 Mayıs 2027 • Arefe: 15 Mayıs</w:t>
            </w:r>
            <w:r>
              <w:br/>
            </w:r>
            <w:r>
              <w:rPr>
                <w:b/>
                <w:color w:val="8A4A2A"/>
              </w:rPr>
              <w:t>19 Mayıs Atatürk’ü Anma ve Gençlik ve Spor Bayramı</w:t>
            </w:r>
          </w:p>
        </w:tc>
      </w:tr>
      <w:tr w:rsidR="009C6BD6" w14:paraId="6D574E3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18D2E6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5FB16C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32. Hafta:</w:t>
            </w:r>
            <w:r>
              <w:br/>
            </w:r>
            <w:r>
              <w:rPr>
                <w:color w:val="263238"/>
                <w:sz w:val="17"/>
              </w:rPr>
              <w:t>24–28 Mayıs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265D57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D7BC0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ELEKTRİKLENME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55483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Elektriklenme Çeşitleri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Elektrik Yükleri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BF25C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FB.7.6.1.2. Elektriklenme çeşitlerini belirlemeye yönelik deney yapabilme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FB.7.6.1.3. Cisimlerin elektrik yüklerini sınıflandırabilme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1993B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FB.7.6.1.2: Deney sonuçlarını analiz eder.</w:t>
            </w:r>
            <w:r>
              <w:br/>
            </w:r>
            <w:r>
              <w:rPr>
                <w:color w:val="263238"/>
                <w:sz w:val="16"/>
              </w:rPr>
              <w:t>FB.7.6.1.3:</w:t>
            </w:r>
            <w:r>
              <w:br/>
            </w:r>
            <w:r>
              <w:rPr>
                <w:color w:val="263238"/>
                <w:sz w:val="16"/>
              </w:rPr>
              <w:t>a) Elektrik yüklerinin niteliklerini belirler.</w:t>
            </w:r>
            <w:r>
              <w:br/>
            </w:r>
            <w:r>
              <w:rPr>
                <w:color w:val="263238"/>
                <w:sz w:val="16"/>
              </w:rPr>
              <w:t>b) Yük durumlarını ayrıştırır.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45C64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sonuçları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D54F7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İstanbul’un Fethi (29 Mayıs)</w:t>
            </w:r>
          </w:p>
        </w:tc>
      </w:tr>
      <w:tr w:rsidR="009C6BD6" w14:paraId="25CA492D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618693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MAYIS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749E87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33. Hafta:</w:t>
            </w:r>
            <w:r>
              <w:br/>
            </w:r>
            <w:r>
              <w:rPr>
                <w:color w:val="263238"/>
                <w:sz w:val="17"/>
              </w:rPr>
              <w:t>31 Mayıs–4 Haziran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F274D0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782C4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6. ÜNİTE: ELEKTRİKLENME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7. ÜNİTE: SÜRDÜRÜLEBİLİR YAŞAM VE GERİ DÖNÜŞÜM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46612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Elektrik Yükleri ve Elektroskop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Besin Zinciri ve Enerji Akışı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0AD19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FB.7.6.1.3. Cisimlerin elektrik yüklerini sınıflandırabilme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FB.7.7.1.1. Besin zincirindeki canlılar arasındaki ilişkileri yapılandırabilme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176A5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FB.7.6.1.3:</w:t>
            </w:r>
            <w:r>
              <w:br/>
            </w:r>
            <w:r>
              <w:rPr>
                <w:color w:val="263238"/>
                <w:sz w:val="16"/>
              </w:rPr>
              <w:t>c) Yük durumlarını gruplandırır.</w:t>
            </w:r>
            <w:r>
              <w:br/>
            </w:r>
            <w:r>
              <w:rPr>
                <w:color w:val="263238"/>
                <w:sz w:val="16"/>
              </w:rPr>
              <w:t>ç) Negatif, pozitif ve nötr olarak etiketler.</w:t>
            </w:r>
            <w:r>
              <w:br/>
            </w:r>
            <w:r>
              <w:rPr>
                <w:color w:val="263238"/>
                <w:sz w:val="16"/>
              </w:rPr>
              <w:t>FB.7.7.1.1: Besin zincirindeki nedensel ilişkileri belirler.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5684C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ve kavram haritası.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(31 Mayıs–11 Haziran 2027)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A31DBC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 açıklama kodu: 7-33</w:t>
            </w:r>
          </w:p>
        </w:tc>
      </w:tr>
      <w:tr w:rsidR="009C6BD6" w14:paraId="285EDBE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6606EE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HAZİRAN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24D285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34. Hafta:</w:t>
            </w:r>
            <w:r>
              <w:br/>
            </w:r>
            <w:r>
              <w:rPr>
                <w:color w:val="263238"/>
                <w:sz w:val="17"/>
              </w:rPr>
              <w:t>7–11 Haziran</w:t>
            </w:r>
          </w:p>
        </w:tc>
        <w:tc>
          <w:tcPr>
            <w:tcW w:w="651" w:type="dxa"/>
            <w:shd w:val="clear" w:color="auto" w:fill="FFF0C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AD0E0A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9A5B00"/>
                <w:sz w:val="17"/>
              </w:rPr>
              <w:t>3+1 OTP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004150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GERİ DÖNÜŞÜM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D6964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Besin Zinciri ve Enerji Akışı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509B3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FB.7.7.1.1. Besin zincirindeki canlılar arasındaki ilişkileri yapılandırabilme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5FF40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FB.7.7.1.1: Besin zincirini uyumlu bir bütün olarak açıklar.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22C42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Ekoloji piramidi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CD05A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Bu haftanın 1 saati Okul Temelli Planlama için ayrılmıştır.</w:t>
            </w:r>
          </w:p>
        </w:tc>
      </w:tr>
      <w:tr w:rsidR="009C6BD6" w14:paraId="7966AEF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2790B3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t>HAZİRAN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AE7040F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35. Hafta:</w:t>
            </w:r>
            <w:r>
              <w:br/>
            </w:r>
            <w:r>
              <w:rPr>
                <w:color w:val="263238"/>
                <w:sz w:val="17"/>
              </w:rPr>
              <w:t>14–18 Haziran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9395E8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EAB2A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GERİ DÖNÜŞÜM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D5AF68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Besin Zinciri ve Enerji Akışı</w:t>
            </w:r>
            <w:r>
              <w:br/>
            </w:r>
            <w:r>
              <w:br/>
            </w:r>
            <w:r>
              <w:rPr>
                <w:color w:val="263238"/>
                <w:sz w:val="17"/>
              </w:rPr>
              <w:t>Sürdürülebilir Yaşam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DB6D55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FB.7.7.1.1. Besin zincirindeki canlılar arasındaki ilişkileri yapılandırabilme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FB.7.7.2.1. Kaynakların tasarruflu kullanımının önemini sorgulayabilme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A242D8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FB.7.7.1.1: Besin zinciri ilişkilerini pekiştirir.</w:t>
            </w:r>
            <w:r>
              <w:br/>
            </w:r>
            <w:r>
              <w:rPr>
                <w:color w:val="263238"/>
                <w:sz w:val="16"/>
              </w:rPr>
              <w:t>FB.7.7.2.1:</w:t>
            </w:r>
            <w:r>
              <w:br/>
            </w:r>
            <w:r>
              <w:rPr>
                <w:color w:val="263238"/>
                <w:sz w:val="16"/>
              </w:rPr>
              <w:t>a) Problemi tanımlar.</w:t>
            </w:r>
            <w:r>
              <w:br/>
            </w:r>
            <w:r>
              <w:rPr>
                <w:color w:val="263238"/>
                <w:sz w:val="16"/>
              </w:rPr>
              <w:t>b) Çözüm modeli geliştirir.</w:t>
            </w:r>
            <w:r>
              <w:br/>
            </w:r>
            <w:r>
              <w:rPr>
                <w:color w:val="263238"/>
                <w:sz w:val="16"/>
              </w:rPr>
              <w:t>c) Araştırmayı planlayarak gerçekleştirir.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8F43FD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Kavram haritası ve proje planı.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419E68" w14:textId="77777777" w:rsidR="009C6BD6" w:rsidRDefault="009C6BD6">
            <w:pPr>
              <w:spacing w:after="0" w:line="240" w:lineRule="auto"/>
            </w:pPr>
          </w:p>
        </w:tc>
      </w:tr>
      <w:tr w:rsidR="009C6BD6" w14:paraId="4D156D37" w14:textId="77777777" w:rsidTr="004C3D90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trHeight w:val="2498"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52C92A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7"/>
              </w:rPr>
              <w:lastRenderedPageBreak/>
              <w:t>HAZİRAN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FC3A48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36. Hafta:</w:t>
            </w:r>
            <w:r>
              <w:br/>
            </w:r>
            <w:r>
              <w:rPr>
                <w:color w:val="263238"/>
                <w:sz w:val="17"/>
              </w:rPr>
              <w:t>21–25 Haziran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C54B6E4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7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8F947C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7. ÜNİTE: SÜRDÜRÜLEBİLİR YAŞAM VE GERİ DÖNÜŞÜM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E42ABE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7"/>
              </w:rPr>
              <w:t>Sürdürülebilir Yaşam ve Kaynakların Tasarruflu Kullanımı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CA83C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FB.7.7.2.1. Kaynakların tasarruflu kullanımının önemini sorgulayabilme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2D691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FB.7.7.2.1:</w:t>
            </w:r>
            <w:r>
              <w:br/>
            </w:r>
            <w:r>
              <w:rPr>
                <w:color w:val="263238"/>
                <w:sz w:val="16"/>
              </w:rPr>
              <w:t>ç) Verileri yorumlar.</w:t>
            </w:r>
            <w:r>
              <w:br/>
            </w:r>
            <w:r>
              <w:rPr>
                <w:color w:val="263238"/>
                <w:sz w:val="16"/>
              </w:rPr>
              <w:t>d) Kanıta dayalı çözüm üretir.</w:t>
            </w:r>
            <w:r>
              <w:br/>
            </w:r>
            <w:r>
              <w:rPr>
                <w:color w:val="263238"/>
                <w:sz w:val="16"/>
              </w:rPr>
              <w:t>e) Sonuçları değerlendirerek paylaşır.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25795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Proje sunumu ve öz/akran değerlendirme.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ADAEBE" w14:textId="77777777" w:rsidR="009C6BD6" w:rsidRDefault="009C6BD6">
            <w:pPr>
              <w:spacing w:after="0" w:line="240" w:lineRule="auto"/>
            </w:pPr>
          </w:p>
        </w:tc>
      </w:tr>
    </w:tbl>
    <w:p w14:paraId="43E6400C" w14:textId="77777777" w:rsidR="004C3D90" w:rsidRDefault="004C3D90">
      <w:pPr>
        <w:spacing w:before="120" w:after="80"/>
        <w:jc w:val="center"/>
        <w:rPr>
          <w:b/>
          <w:color w:val="244A55"/>
          <w:sz w:val="20"/>
        </w:rPr>
      </w:pPr>
    </w:p>
    <w:p w14:paraId="282D0E8C" w14:textId="77777777" w:rsidR="004C3D90" w:rsidRDefault="004C3D90">
      <w:pPr>
        <w:spacing w:before="120" w:after="80"/>
        <w:jc w:val="center"/>
        <w:rPr>
          <w:b/>
          <w:color w:val="244A55"/>
          <w:sz w:val="20"/>
        </w:rPr>
      </w:pPr>
    </w:p>
    <w:p w14:paraId="3A3E421E" w14:textId="77777777" w:rsidR="004C3D90" w:rsidRDefault="004C3D90">
      <w:pPr>
        <w:spacing w:before="120" w:after="80"/>
        <w:jc w:val="center"/>
        <w:rPr>
          <w:b/>
          <w:color w:val="244A55"/>
          <w:sz w:val="20"/>
        </w:rPr>
      </w:pPr>
    </w:p>
    <w:p w14:paraId="4A0BA7AE" w14:textId="6393DAD0" w:rsidR="009C6BD6" w:rsidRDefault="00000000">
      <w:pPr>
        <w:spacing w:before="120" w:after="80"/>
        <w:jc w:val="center"/>
      </w:pPr>
      <w:r>
        <w:rPr>
          <w:b/>
          <w:color w:val="244A55"/>
          <w:sz w:val="20"/>
        </w:rPr>
        <w:t>FEN BİLİMLERİ ÖĞRETMENLERİ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8"/>
        <w:gridCol w:w="4648"/>
        <w:gridCol w:w="4648"/>
      </w:tblGrid>
      <w:tr w:rsidR="009C6BD6" w14:paraId="529D8520" w14:textId="77777777">
        <w:trPr>
          <w:jc w:val="center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2C89BD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ACF51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4386F6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Ad Soyad: ................................................</w:t>
            </w:r>
          </w:p>
        </w:tc>
      </w:tr>
      <w:tr w:rsidR="009C6BD6" w14:paraId="2A9F0313" w14:textId="77777777">
        <w:trPr>
          <w:jc w:val="center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08FCE9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DB39C7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447DE8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</w:rPr>
              <w:t>İmza: ........................................................</w:t>
            </w:r>
          </w:p>
        </w:tc>
      </w:tr>
    </w:tbl>
    <w:p w14:paraId="71C33E1B" w14:textId="77777777" w:rsidR="004C3D90" w:rsidRDefault="004C3D90">
      <w:pPr>
        <w:spacing w:after="20"/>
        <w:jc w:val="center"/>
        <w:rPr>
          <w:b/>
          <w:color w:val="244A55"/>
          <w:sz w:val="20"/>
        </w:rPr>
      </w:pPr>
    </w:p>
    <w:p w14:paraId="31A2542B" w14:textId="77777777" w:rsidR="004C3D90" w:rsidRDefault="004C3D90">
      <w:pPr>
        <w:spacing w:after="20"/>
        <w:jc w:val="center"/>
        <w:rPr>
          <w:b/>
          <w:color w:val="244A55"/>
          <w:sz w:val="20"/>
        </w:rPr>
      </w:pPr>
    </w:p>
    <w:p w14:paraId="3145C8EB" w14:textId="6A32959B" w:rsidR="009C6BD6" w:rsidRDefault="00000000">
      <w:pPr>
        <w:spacing w:after="20"/>
        <w:jc w:val="center"/>
      </w:pPr>
      <w:r>
        <w:rPr>
          <w:b/>
          <w:color w:val="244A55"/>
          <w:sz w:val="20"/>
        </w:rPr>
        <w:t>UYGUNDUR</w:t>
      </w:r>
    </w:p>
    <w:p w14:paraId="5D39B11E" w14:textId="77777777" w:rsidR="009C6BD6" w:rsidRDefault="00000000">
      <w:pPr>
        <w:spacing w:after="20"/>
        <w:jc w:val="center"/>
      </w:pPr>
      <w:r>
        <w:rPr>
          <w:color w:val="263238"/>
        </w:rPr>
        <w:t>..... / ..... / 2026</w:t>
      </w:r>
    </w:p>
    <w:p w14:paraId="094CAC43" w14:textId="77777777" w:rsidR="009C6BD6" w:rsidRDefault="00000000">
      <w:pPr>
        <w:spacing w:after="20"/>
        <w:jc w:val="center"/>
      </w:pPr>
      <w:r>
        <w:rPr>
          <w:color w:val="263238"/>
        </w:rPr>
        <w:t>..................................................</w:t>
      </w:r>
    </w:p>
    <w:p w14:paraId="5D792A14" w14:textId="77777777" w:rsidR="009C6BD6" w:rsidRDefault="00000000">
      <w:pPr>
        <w:spacing w:after="20"/>
        <w:jc w:val="center"/>
      </w:pPr>
      <w:r>
        <w:rPr>
          <w:b/>
          <w:color w:val="244A55"/>
          <w:sz w:val="20"/>
        </w:rPr>
        <w:t>Okul Müdürü</w:t>
      </w:r>
    </w:p>
    <w:p w14:paraId="0C5033C2" w14:textId="77777777" w:rsidR="009C6BD6" w:rsidRDefault="00000000">
      <w:pPr>
        <w:spacing w:after="20"/>
        <w:jc w:val="center"/>
      </w:pPr>
      <w:r>
        <w:rPr>
          <w:color w:val="263238"/>
        </w:rPr>
        <w:t>İmza: ........................................</w:t>
      </w:r>
    </w:p>
    <w:p w14:paraId="7BDE61EE" w14:textId="77777777" w:rsidR="009C6BD6" w:rsidRDefault="00000000">
      <w:r>
        <w:br w:type="page"/>
      </w:r>
    </w:p>
    <w:p w14:paraId="1D5FDA1B" w14:textId="77777777" w:rsidR="009C6BD6" w:rsidRDefault="00000000">
      <w:pPr>
        <w:spacing w:after="40"/>
        <w:jc w:val="center"/>
      </w:pPr>
      <w:r>
        <w:rPr>
          <w:b/>
          <w:color w:val="244A55"/>
          <w:sz w:val="20"/>
        </w:rPr>
        <w:lastRenderedPageBreak/>
        <w:t>........................................................ ORTAOKULU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1"/>
        <w:gridCol w:w="1133"/>
        <w:gridCol w:w="1984"/>
        <w:gridCol w:w="1927"/>
        <w:gridCol w:w="1644"/>
        <w:gridCol w:w="1785"/>
        <w:gridCol w:w="3146"/>
        <w:gridCol w:w="3263"/>
      </w:tblGrid>
      <w:tr w:rsidR="009C6BD6" w14:paraId="663CD4E1" w14:textId="77777777">
        <w:trPr>
          <w:jc w:val="center"/>
        </w:trPr>
        <w:tc>
          <w:tcPr>
            <w:tcW w:w="15533" w:type="dxa"/>
            <w:gridSpan w:val="8"/>
            <w:shd w:val="clear" w:color="auto" w:fill="E4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3EEDFE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24"/>
              </w:rPr>
              <w:t>2026–2027 EĞİTİM ÖĞRETİM YILI 7. SINIF FEN BİLİMLERİ EK AÇIKLAMALAR</w:t>
            </w:r>
          </w:p>
        </w:tc>
      </w:tr>
      <w:tr w:rsidR="009C6BD6" w14:paraId="3700711D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tblHeader/>
          <w:jc w:val="center"/>
        </w:trPr>
        <w:tc>
          <w:tcPr>
            <w:tcW w:w="6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BFB101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1133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2F63C92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1984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B7E7245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KONU</w:t>
            </w:r>
          </w:p>
        </w:tc>
        <w:tc>
          <w:tcPr>
            <w:tcW w:w="1927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F2BAFA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SOSYAL-DUYGUSAL BECERİLER</w:t>
            </w:r>
          </w:p>
        </w:tc>
        <w:tc>
          <w:tcPr>
            <w:tcW w:w="1644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FBD0AD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DEĞERLER</w:t>
            </w:r>
          </w:p>
        </w:tc>
        <w:tc>
          <w:tcPr>
            <w:tcW w:w="1785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815E1B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OKURYAZARLIK</w:t>
            </w:r>
          </w:p>
        </w:tc>
        <w:tc>
          <w:tcPr>
            <w:tcW w:w="3146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F0402CF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FARKLILAŞTIRMA</w:t>
            </w:r>
          </w:p>
        </w:tc>
        <w:tc>
          <w:tcPr>
            <w:tcW w:w="1133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EC803D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DİĞER PLANLAMA NOTLARI</w:t>
            </w:r>
          </w:p>
        </w:tc>
      </w:tr>
      <w:tr w:rsidR="009C6BD6" w14:paraId="2D1F504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002DEB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7-01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EE55AE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1. Hafta:</w:t>
            </w:r>
            <w:r>
              <w:br/>
            </w:r>
            <w:r>
              <w:rPr>
                <w:color w:val="263238"/>
                <w:sz w:val="16"/>
              </w:rPr>
              <w:t>14–18 Eylül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59CEB9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1. ÜNİTE: UZAY ÇAĞI</w:t>
            </w:r>
            <w:r>
              <w:br/>
            </w:r>
            <w:r>
              <w:rPr>
                <w:color w:val="263238"/>
                <w:sz w:val="16"/>
              </w:rPr>
              <w:t>Türkiye ve Uzay Araştırmaları / Uzayda Neler Var?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5C793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A3A72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511B8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9ABE87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Uzay madenciliği, Uluslararası Uzay İstasyonu araştırmaları, gözlemevleri ve ışık kirliliği, takımyıldızları ve gök atlası çalışmaları.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Destekleme: Animasyon ve dijital içeriklerle uzay teknolojilerinin somutlaştırılması; yıldız, galaksi ve evren için kart eşleştirme etkinlikleri.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28BED66" w14:textId="77777777" w:rsidR="009C6BD6" w:rsidRDefault="009C6BD6">
            <w:pPr>
              <w:spacing w:after="0" w:line="240" w:lineRule="auto"/>
            </w:pPr>
          </w:p>
        </w:tc>
      </w:tr>
      <w:tr w:rsidR="009C6BD6" w14:paraId="5DA76D3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576EB0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7-05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3E26F0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5. Hafta:</w:t>
            </w:r>
            <w:r>
              <w:br/>
            </w:r>
            <w:r>
              <w:rPr>
                <w:color w:val="263238"/>
                <w:sz w:val="16"/>
              </w:rPr>
              <w:t>12–16 Ekim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968863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KUVVET VE ENERJİYİ KEŞFEDELİM</w:t>
            </w:r>
            <w:r>
              <w:br/>
            </w:r>
            <w:r>
              <w:rPr>
                <w:color w:val="263238"/>
                <w:sz w:val="16"/>
              </w:rPr>
              <w:t>Kuvvet, İş ve Enerji İlişkisi / Enerji Dönüşümleri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F22C0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SDB2.1. İletişim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8FAA8F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8F1BC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293D0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Enerji dönüşümlerine yönelik kodlama, FETEMM araç tasarımları veya modeller.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Destekleme: Video, animasyon ve simülasyonlarla soyut kavramların somutlaştırılması; öğrenci düzeyine uygun araştırma problemleri.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616A43B" w14:textId="77777777" w:rsidR="009C6BD6" w:rsidRDefault="009C6BD6">
            <w:pPr>
              <w:spacing w:after="0" w:line="240" w:lineRule="auto"/>
            </w:pPr>
          </w:p>
        </w:tc>
      </w:tr>
      <w:tr w:rsidR="009C6BD6" w14:paraId="501B37D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B157B2B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7-10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231690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10. Hafta:</w:t>
            </w:r>
            <w:r>
              <w:br/>
            </w:r>
            <w:r>
              <w:rPr>
                <w:color w:val="263238"/>
                <w:sz w:val="16"/>
              </w:rPr>
              <w:t>23–27 Kasım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25423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VÜCUDUMUZDAKİ SİSTEMLER</w:t>
            </w:r>
            <w:r>
              <w:br/>
            </w:r>
            <w:r>
              <w:rPr>
                <w:color w:val="263238"/>
                <w:sz w:val="16"/>
              </w:rPr>
              <w:t>Sindirim / Dolaşım / Solunum / Boşaltım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692E4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D20B6B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D1. Adalet</w:t>
            </w:r>
            <w:r>
              <w:br/>
            </w: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D6. Dürüstlük</w:t>
            </w:r>
            <w:r>
              <w:br/>
            </w:r>
            <w:r>
              <w:rPr>
                <w:color w:val="263238"/>
                <w:sz w:val="16"/>
              </w:rPr>
              <w:t>D13. Sağlıklı Yaşam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D17. Tasarruf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0ED71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OB6. Vatandaşlık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5F295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Sistemlerin sağlığına yönelik sosyal sorumluluk projesi; kan ve organ bağışı röportajları; Yeşilay, bağımlılık ve bilim insanları araştırmaları.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Destekleme: Video/animasyon, eşleştirme kartları, yönergeli performans görevleri ve 3B modeller.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C18BC1" w14:textId="77777777" w:rsidR="009C6BD6" w:rsidRDefault="009C6BD6">
            <w:pPr>
              <w:spacing w:after="0" w:line="240" w:lineRule="auto"/>
            </w:pPr>
          </w:p>
        </w:tc>
      </w:tr>
      <w:tr w:rsidR="009C6BD6" w14:paraId="7DE768D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3A0CF2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7-18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0F7196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18. Hafta:</w:t>
            </w:r>
            <w:r>
              <w:br/>
            </w:r>
            <w:r>
              <w:rPr>
                <w:color w:val="263238"/>
                <w:sz w:val="16"/>
              </w:rPr>
              <w:t>18–22 Ocak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8560E2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IŞIĞIN KIRILMASI VE MERCEKLER</w:t>
            </w:r>
            <w:r>
              <w:br/>
            </w:r>
            <w:r>
              <w:rPr>
                <w:color w:val="263238"/>
                <w:sz w:val="16"/>
              </w:rPr>
              <w:t>Işığın Kırılması / Mercekler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E28C5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SDB2.3. Sosyal Farkındalık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2E3E4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617A91E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OB5. Kültür Okuryazarlığı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BFCBC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Merceklerle teleskop, mikroskop veya özgün gözlem aracı tasarımı; karanlık oda modeli ve serap olayı araştırması.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Destekleme: Video, animasyon, simülasyon ve kolay ulaşılabilir malzemelerle ek etkinlikler.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F85527" w14:textId="77777777" w:rsidR="009C6BD6" w:rsidRDefault="009C6BD6">
            <w:pPr>
              <w:spacing w:after="0" w:line="240" w:lineRule="auto"/>
            </w:pPr>
          </w:p>
        </w:tc>
      </w:tr>
      <w:tr w:rsidR="009C6BD6" w14:paraId="59312639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AD2E36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7-22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BD29313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22. Hafta:</w:t>
            </w:r>
            <w:r>
              <w:br/>
            </w:r>
            <w:r>
              <w:rPr>
                <w:color w:val="263238"/>
                <w:sz w:val="16"/>
              </w:rPr>
              <w:t>1–5 Mart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61285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MADDENİN DOĞASINA YOLCULUK</w:t>
            </w:r>
            <w:r>
              <w:br/>
            </w:r>
            <w:r>
              <w:rPr>
                <w:color w:val="263238"/>
                <w:sz w:val="16"/>
              </w:rPr>
              <w:t>Tanecikli Yapı / Saf Maddeler / Karışımlar / Ayırma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55E67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SDB1.1. Kendini Tanıma (Öz Farkındalık)</w:t>
            </w:r>
            <w:r>
              <w:br/>
            </w: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SDB3.1. Uyum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77B1BC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D4. Dostluk</w:t>
            </w:r>
            <w:r>
              <w:br/>
            </w:r>
            <w:r>
              <w:rPr>
                <w:color w:val="263238"/>
                <w:sz w:val="16"/>
              </w:rPr>
              <w:t>D7. Estetik</w:t>
            </w:r>
            <w:r>
              <w:br/>
            </w:r>
            <w:r>
              <w:rPr>
                <w:color w:val="263238"/>
                <w:sz w:val="16"/>
              </w:rPr>
              <w:t>D11. Özgürlük</w:t>
            </w:r>
            <w:r>
              <w:br/>
            </w:r>
            <w:r>
              <w:rPr>
                <w:color w:val="263238"/>
                <w:sz w:val="16"/>
              </w:rPr>
              <w:t>D12. Sabır</w:t>
            </w:r>
            <w:r>
              <w:br/>
            </w:r>
            <w:r>
              <w:rPr>
                <w:color w:val="263238"/>
                <w:sz w:val="16"/>
              </w:rPr>
              <w:t>D14. Saygı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D18. Temizlik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EA43D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OB7. Veri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39E8C6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Periyodik tablonun tarihçesi, özgün periyodik tablo tasarımı, ham petrolün ayrıştırılması, tanecik ayırma düzeneği ve uzay madenciliği araştırmaları.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Destekleme: Animasyon/simülasyon, kodlama, analojiler ve deney aşamalarına ek yönlendirmeler.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A3C108" w14:textId="77777777" w:rsidR="009C6BD6" w:rsidRDefault="009C6BD6">
            <w:pPr>
              <w:spacing w:after="0" w:line="240" w:lineRule="auto"/>
            </w:pPr>
          </w:p>
        </w:tc>
      </w:tr>
      <w:tr w:rsidR="009C6BD6" w14:paraId="173C12D0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943C23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7-30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D3E5FA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30. Hafta:</w:t>
            </w:r>
            <w:r>
              <w:br/>
            </w:r>
            <w:r>
              <w:rPr>
                <w:color w:val="263238"/>
                <w:sz w:val="16"/>
              </w:rPr>
              <w:t>3–7 Mayıs</w:t>
            </w:r>
          </w:p>
        </w:tc>
        <w:tc>
          <w:tcPr>
            <w:tcW w:w="198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2A8ACD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ELEKTRİKLENME</w:t>
            </w:r>
            <w:r>
              <w:br/>
            </w:r>
            <w:r>
              <w:rPr>
                <w:color w:val="263238"/>
                <w:sz w:val="16"/>
              </w:rPr>
              <w:t>Elektrik Yükleri ve Elektriklenme</w:t>
            </w:r>
          </w:p>
        </w:tc>
        <w:tc>
          <w:tcPr>
            <w:tcW w:w="1927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1BB24B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</w:p>
        </w:tc>
        <w:tc>
          <w:tcPr>
            <w:tcW w:w="1644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93963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D3. Çalışkanlık</w:t>
            </w:r>
            <w:r>
              <w:br/>
            </w:r>
            <w:r>
              <w:rPr>
                <w:color w:val="263238"/>
                <w:sz w:val="16"/>
              </w:rPr>
              <w:t>D20. Yardımseverlik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F704A4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OB1. Bilgi Okuryazarlığı</w:t>
            </w:r>
            <w:r>
              <w:br/>
            </w:r>
            <w:r>
              <w:rPr>
                <w:color w:val="263238"/>
                <w:sz w:val="16"/>
              </w:rPr>
              <w:t>OB2. Dijital Okuryazarlık</w:t>
            </w:r>
          </w:p>
        </w:tc>
        <w:tc>
          <w:tcPr>
            <w:tcW w:w="3146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579D73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Doğada ve teknolojide elektriklenme uygulamaları; elektroskop animasyonları ve Van de Graaff jeneratörü incelemesi.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Destekleme: Dijital deneyler, çalışma kâğıtları ve basit elektroskop modeli.</w:t>
            </w:r>
          </w:p>
        </w:tc>
        <w:tc>
          <w:tcPr>
            <w:tcW w:w="1133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413933" w14:textId="77777777" w:rsidR="009C6BD6" w:rsidRDefault="009C6BD6">
            <w:pPr>
              <w:spacing w:after="0" w:line="240" w:lineRule="auto"/>
            </w:pPr>
          </w:p>
        </w:tc>
      </w:tr>
      <w:tr w:rsidR="009C6BD6" w14:paraId="0DEA1D8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6AA7702" w14:textId="77777777" w:rsidR="009C6BD6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7-33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4A48E30" w14:textId="77777777" w:rsidR="009C6BD6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33. Hafta:</w:t>
            </w:r>
            <w:r>
              <w:br/>
            </w:r>
            <w:r>
              <w:rPr>
                <w:color w:val="263238"/>
                <w:sz w:val="16"/>
              </w:rPr>
              <w:t>31 Mayıs–4 Haziran</w:t>
            </w:r>
          </w:p>
        </w:tc>
        <w:tc>
          <w:tcPr>
            <w:tcW w:w="198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EF8C7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SÜRDÜRÜLEBİLİR YAŞAM VE GERİ DÖNÜŞÜM</w:t>
            </w:r>
            <w:r>
              <w:br/>
            </w:r>
            <w:r>
              <w:rPr>
                <w:color w:val="263238"/>
                <w:sz w:val="16"/>
              </w:rPr>
              <w:t>Besin Zinciri / Sürdürülebilir Yaşam</w:t>
            </w:r>
          </w:p>
        </w:tc>
        <w:tc>
          <w:tcPr>
            <w:tcW w:w="1927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BEBD66A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SDB1.2. Kendini Düzenleme (Öz Düzenleme)</w:t>
            </w:r>
            <w:r>
              <w:br/>
            </w:r>
            <w:r>
              <w:rPr>
                <w:color w:val="263238"/>
                <w:sz w:val="16"/>
              </w:rPr>
              <w:t>SDB1.3. Kendine Uyarlama (Öz Yansıtma)</w:t>
            </w:r>
            <w:r>
              <w:br/>
            </w:r>
            <w:r>
              <w:rPr>
                <w:color w:val="263238"/>
                <w:sz w:val="16"/>
              </w:rPr>
              <w:t>SDB2.1. İletişim</w:t>
            </w:r>
            <w:r>
              <w:br/>
            </w:r>
            <w:r>
              <w:rPr>
                <w:color w:val="263238"/>
                <w:sz w:val="16"/>
              </w:rPr>
              <w:t>SDB2.2. İş Birliği</w:t>
            </w:r>
            <w:r>
              <w:br/>
            </w:r>
            <w:r>
              <w:rPr>
                <w:color w:val="263238"/>
                <w:sz w:val="16"/>
              </w:rPr>
              <w:t>SDB3.1. Uyum</w:t>
            </w:r>
            <w:r>
              <w:br/>
            </w:r>
            <w:r>
              <w:rPr>
                <w:color w:val="263238"/>
                <w:sz w:val="16"/>
              </w:rPr>
              <w:t>SDB3.3. Sorumlu Karar Verme</w:t>
            </w:r>
          </w:p>
        </w:tc>
        <w:tc>
          <w:tcPr>
            <w:tcW w:w="1644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8D9B05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D5. Duyarlılık</w:t>
            </w:r>
            <w:r>
              <w:br/>
            </w:r>
            <w:r>
              <w:rPr>
                <w:color w:val="263238"/>
                <w:sz w:val="16"/>
              </w:rPr>
              <w:t>D9. Merhamet</w:t>
            </w:r>
            <w:r>
              <w:br/>
            </w:r>
            <w:r>
              <w:rPr>
                <w:color w:val="263238"/>
                <w:sz w:val="16"/>
              </w:rPr>
              <w:t>D16. Sorumluluk</w:t>
            </w:r>
            <w:r>
              <w:br/>
            </w:r>
            <w:r>
              <w:rPr>
                <w:color w:val="263238"/>
                <w:sz w:val="16"/>
              </w:rPr>
              <w:t>D17. Tasarruf</w:t>
            </w:r>
            <w:r>
              <w:br/>
            </w:r>
            <w:r>
              <w:rPr>
                <w:color w:val="263238"/>
                <w:sz w:val="16"/>
              </w:rPr>
              <w:t>D19. Vatanseverlik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80C1B1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OB2. Dijital Okuryazarlık</w:t>
            </w:r>
            <w:r>
              <w:br/>
            </w:r>
            <w:r>
              <w:rPr>
                <w:color w:val="263238"/>
                <w:sz w:val="16"/>
              </w:rPr>
              <w:t>OB3. Finansal Okuryazarlık</w:t>
            </w:r>
            <w:r>
              <w:br/>
            </w:r>
            <w:r>
              <w:rPr>
                <w:color w:val="263238"/>
                <w:sz w:val="16"/>
              </w:rPr>
              <w:t>OB4. Görsel Okuryazarlık</w:t>
            </w:r>
            <w:r>
              <w:br/>
            </w:r>
            <w:r>
              <w:rPr>
                <w:color w:val="263238"/>
                <w:sz w:val="16"/>
              </w:rPr>
              <w:t>OB5. Kültür Okuryazarlığı</w:t>
            </w:r>
            <w:r>
              <w:br/>
            </w:r>
            <w:r>
              <w:rPr>
                <w:color w:val="263238"/>
                <w:sz w:val="16"/>
              </w:rPr>
              <w:t>OB8. Sürdürülebilirlik Okuryazarlığı</w:t>
            </w:r>
          </w:p>
        </w:tc>
        <w:tc>
          <w:tcPr>
            <w:tcW w:w="3146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69389F3" w14:textId="77777777" w:rsidR="009C6BD6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Zenginleştirme: Uluslararası Sıfır Atık Günü, kompost ve 5R yaklaşımı, dijital atık ayrıştırma oyunu ve sosyal sorumluluk projesi.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Destekleme: Animasyon, simülasyon ve dijital eşleştirme oyunları.</w:t>
            </w:r>
          </w:p>
        </w:tc>
        <w:tc>
          <w:tcPr>
            <w:tcW w:w="1133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2029A3" w14:textId="77777777" w:rsidR="009C6BD6" w:rsidRDefault="009C6BD6">
            <w:pPr>
              <w:spacing w:after="0" w:line="240" w:lineRule="auto"/>
            </w:pPr>
          </w:p>
        </w:tc>
      </w:tr>
    </w:tbl>
    <w:p w14:paraId="697B3FD8" w14:textId="77777777" w:rsidR="0033699F" w:rsidRDefault="0033699F"/>
    <w:sectPr w:rsidR="0033699F" w:rsidSect="00034616">
      <w:footerReference w:type="default" r:id="rId10"/>
      <w:pgSz w:w="16838" w:h="11906" w:orient="landscape"/>
      <w:pgMar w:top="351" w:right="351" w:bottom="351" w:left="351" w:header="720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D66C6" w14:textId="77777777" w:rsidR="0083480F" w:rsidRDefault="0083480F">
      <w:pPr>
        <w:spacing w:after="0" w:line="240" w:lineRule="auto"/>
      </w:pPr>
      <w:r>
        <w:separator/>
      </w:r>
    </w:p>
  </w:endnote>
  <w:endnote w:type="continuationSeparator" w:id="0">
    <w:p w14:paraId="070425DF" w14:textId="77777777" w:rsidR="0083480F" w:rsidRDefault="00834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3BD4" w14:textId="77777777" w:rsidR="009C6BD6" w:rsidRDefault="00000000">
    <w:pPr>
      <w:pStyle w:val="AltBilgi"/>
      <w:jc w:val="right"/>
    </w:pPr>
    <w:proofErr w:type="spellStart"/>
    <w:r>
      <w:rPr>
        <w:color w:val="50666B"/>
        <w:sz w:val="16"/>
      </w:rPr>
      <w:t>Sayfa</w:t>
    </w:r>
    <w:proofErr w:type="spellEnd"/>
    <w:r>
      <w:rPr>
        <w:color w:val="50666B"/>
        <w:sz w:val="16"/>
      </w:rPr>
      <w:t xml:space="preserve"> </w:t>
    </w:r>
    <w:r>
      <w:fldChar w:fldCharType="begin"/>
    </w:r>
    <w:r>
      <w:instrText>PAGE</w:instrText>
    </w:r>
    <w:r>
      <w:fldChar w:fldCharType="separate"/>
    </w:r>
    <w:r w:rsidR="004C3D9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6F9E" w14:textId="77777777" w:rsidR="0083480F" w:rsidRDefault="0083480F">
      <w:pPr>
        <w:spacing w:after="0" w:line="240" w:lineRule="auto"/>
      </w:pPr>
      <w:r>
        <w:separator/>
      </w:r>
    </w:p>
  </w:footnote>
  <w:footnote w:type="continuationSeparator" w:id="0">
    <w:p w14:paraId="2BF0120D" w14:textId="77777777" w:rsidR="0083480F" w:rsidRDefault="00834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7742165">
    <w:abstractNumId w:val="8"/>
  </w:num>
  <w:num w:numId="2" w16cid:durableId="2140026991">
    <w:abstractNumId w:val="6"/>
  </w:num>
  <w:num w:numId="3" w16cid:durableId="8534821">
    <w:abstractNumId w:val="5"/>
  </w:num>
  <w:num w:numId="4" w16cid:durableId="1546062601">
    <w:abstractNumId w:val="4"/>
  </w:num>
  <w:num w:numId="5" w16cid:durableId="193470357">
    <w:abstractNumId w:val="7"/>
  </w:num>
  <w:num w:numId="6" w16cid:durableId="960265465">
    <w:abstractNumId w:val="3"/>
  </w:num>
  <w:num w:numId="7" w16cid:durableId="1923834716">
    <w:abstractNumId w:val="2"/>
  </w:num>
  <w:num w:numId="8" w16cid:durableId="1974362083">
    <w:abstractNumId w:val="1"/>
  </w:num>
  <w:num w:numId="9" w16cid:durableId="418526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4D87"/>
    <w:rsid w:val="0029639D"/>
    <w:rsid w:val="00326F90"/>
    <w:rsid w:val="0033699F"/>
    <w:rsid w:val="004C3D90"/>
    <w:rsid w:val="006959E3"/>
    <w:rsid w:val="0083480F"/>
    <w:rsid w:val="009C6BD6"/>
    <w:rsid w:val="00AA1D8D"/>
    <w:rsid w:val="00B47730"/>
    <w:rsid w:val="00B8522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14C99"/>
  <w14:defaultImageDpi w14:val="300"/>
  <w15:docId w15:val="{F771C5BD-3F11-449F-8F89-11340722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B8522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85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bilimler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enbilimler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3441</Words>
  <Characters>19617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Uğurcan Büyükkaya</cp:lastModifiedBy>
  <cp:revision>3</cp:revision>
  <dcterms:created xsi:type="dcterms:W3CDTF">2013-12-23T23:15:00Z</dcterms:created>
  <dcterms:modified xsi:type="dcterms:W3CDTF">2026-08-04T22:14:00Z</dcterms:modified>
  <cp:category/>
</cp:coreProperties>
</file>